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B372" w14:textId="77777777" w:rsidR="00470AD9" w:rsidRPr="00B366F3" w:rsidRDefault="00470AD9"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color w:val="000000"/>
          <w:sz w:val="21"/>
          <w:szCs w:val="21"/>
        </w:rPr>
      </w:pPr>
    </w:p>
    <w:p w14:paraId="78B307C8" w14:textId="30278FD1" w:rsidR="00470AD9" w:rsidRPr="000758FF" w:rsidRDefault="00534A77"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b/>
          <w:color w:val="000000"/>
          <w:sz w:val="21"/>
          <w:szCs w:val="21"/>
        </w:rPr>
      </w:pPr>
      <w:bookmarkStart w:id="0" w:name="_heading=h.gjdgxs" w:colFirst="0" w:colLast="0"/>
      <w:bookmarkEnd w:id="0"/>
      <w:r w:rsidRPr="000758FF">
        <w:rPr>
          <w:rFonts w:ascii="Bookman Old Style" w:eastAsia="Bookman Old Style" w:hAnsi="Bookman Old Style" w:cs="Bookman Old Style"/>
          <w:b/>
          <w:color w:val="000000"/>
          <w:sz w:val="21"/>
          <w:szCs w:val="21"/>
        </w:rPr>
        <w:t>Annex 2.</w:t>
      </w:r>
    </w:p>
    <w:p w14:paraId="78C5128C" w14:textId="77777777" w:rsidR="004E41A1" w:rsidRPr="000758FF" w:rsidRDefault="004E41A1"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b/>
          <w:color w:val="000000"/>
          <w:sz w:val="21"/>
          <w:szCs w:val="21"/>
        </w:rPr>
      </w:pPr>
    </w:p>
    <w:p w14:paraId="2C3EEF09" w14:textId="117A8B51" w:rsidR="00871AF9" w:rsidRPr="004C4787" w:rsidRDefault="0008218F"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color w:val="000000"/>
          <w:sz w:val="20"/>
          <w:szCs w:val="20"/>
        </w:rPr>
      </w:pPr>
      <w:r w:rsidRPr="0008218F">
        <w:rPr>
          <w:rFonts w:ascii="Bookman Old Style" w:eastAsia="Domine" w:hAnsi="Bookman Old Style" w:cs="Domine"/>
          <w:b/>
          <w:bCs/>
          <w:sz w:val="20"/>
          <w:szCs w:val="20"/>
          <w:lang w:eastAsia="ru-RU"/>
        </w:rPr>
        <w:t>Students who are interested in taking part in the Olympiad should register using th</w:t>
      </w:r>
      <w:r>
        <w:rPr>
          <w:rFonts w:ascii="Bookman Old Style" w:eastAsia="Domine" w:hAnsi="Bookman Old Style" w:cs="Domine"/>
          <w:b/>
          <w:bCs/>
          <w:sz w:val="20"/>
          <w:szCs w:val="20"/>
          <w:lang w:eastAsia="ru-RU"/>
        </w:rPr>
        <w:t xml:space="preserve">is </w:t>
      </w:r>
      <w:r w:rsidRPr="0008218F">
        <w:rPr>
          <w:rFonts w:ascii="Bookman Old Style" w:eastAsia="Domine" w:hAnsi="Bookman Old Style" w:cs="Domine"/>
          <w:b/>
          <w:bCs/>
          <w:sz w:val="20"/>
          <w:szCs w:val="20"/>
          <w:lang w:eastAsia="ru-RU"/>
        </w:rPr>
        <w:t>link</w:t>
      </w:r>
      <w:r w:rsidR="004C4787" w:rsidRPr="004C4787">
        <w:rPr>
          <w:rFonts w:ascii="Bookman Old Style" w:eastAsia="Domine" w:hAnsi="Bookman Old Style" w:cs="Domine"/>
          <w:b/>
          <w:bCs/>
          <w:sz w:val="20"/>
          <w:szCs w:val="20"/>
          <w:lang w:eastAsia="ru-RU"/>
        </w:rPr>
        <w:t xml:space="preserve"> (</w:t>
      </w:r>
      <w:hyperlink r:id="rId8" w:history="1">
        <w:r w:rsidR="0052765C" w:rsidRPr="00A86230">
          <w:rPr>
            <w:rStyle w:val="ac"/>
            <w:rFonts w:ascii="Bookman Old Style" w:eastAsia="Domine" w:hAnsi="Bookman Old Style" w:cs="Domine"/>
            <w:b/>
            <w:bCs/>
            <w:sz w:val="20"/>
            <w:szCs w:val="20"/>
            <w:lang w:eastAsia="ru-RU"/>
          </w:rPr>
          <w:t>https://forms.gle/dHhNUvrMPfJ3t46P9</w:t>
        </w:r>
      </w:hyperlink>
      <w:r w:rsidR="004C4787" w:rsidRPr="004C4787">
        <w:rPr>
          <w:rFonts w:ascii="Bookman Old Style" w:eastAsia="Domine" w:hAnsi="Bookman Old Style" w:cs="Domine"/>
          <w:b/>
          <w:bCs/>
          <w:sz w:val="20"/>
          <w:szCs w:val="20"/>
          <w:lang w:eastAsia="ru-RU"/>
        </w:rPr>
        <w:t>)</w:t>
      </w:r>
      <w:r w:rsidR="0052765C">
        <w:rPr>
          <w:rFonts w:ascii="Bookman Old Style" w:eastAsia="Domine" w:hAnsi="Bookman Old Style" w:cs="Domine"/>
          <w:b/>
          <w:bCs/>
          <w:sz w:val="20"/>
          <w:szCs w:val="20"/>
          <w:lang w:eastAsia="ru-RU"/>
        </w:rPr>
        <w:t xml:space="preserve"> until </w:t>
      </w:r>
      <w:r w:rsidR="00393688">
        <w:rPr>
          <w:rFonts w:ascii="Bookman Old Style" w:eastAsia="Domine" w:hAnsi="Bookman Old Style" w:cs="Domine"/>
          <w:b/>
          <w:bCs/>
          <w:sz w:val="20"/>
          <w:szCs w:val="20"/>
          <w:lang w:eastAsia="ru-RU"/>
        </w:rPr>
        <w:t>May, 13</w:t>
      </w:r>
    </w:p>
    <w:p w14:paraId="0FB3B154" w14:textId="77777777" w:rsidR="00871AF9" w:rsidRPr="0008218F" w:rsidRDefault="00871AF9"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color w:val="000000"/>
          <w:sz w:val="21"/>
          <w:szCs w:val="21"/>
        </w:rPr>
      </w:pPr>
    </w:p>
    <w:p w14:paraId="0601AD54" w14:textId="0AADC746" w:rsidR="00470AD9" w:rsidRPr="000758FF" w:rsidRDefault="004C4787" w:rsidP="004C4787">
      <w:pPr>
        <w:spacing w:line="240" w:lineRule="auto"/>
        <w:jc w:val="center"/>
        <w:rPr>
          <w:rFonts w:ascii="Bookman Old Style" w:eastAsia="Bookman Old Style" w:hAnsi="Bookman Old Style" w:cs="Bookman Old Style"/>
          <w:b/>
          <w:sz w:val="21"/>
          <w:szCs w:val="21"/>
        </w:rPr>
      </w:pPr>
      <w:r w:rsidRPr="004C4787">
        <w:rPr>
          <w:rFonts w:ascii="Bookman Old Style" w:eastAsia="Bookman Old Style" w:hAnsi="Bookman Old Style" w:cs="Bookman Old Style"/>
          <w:b/>
          <w:sz w:val="21"/>
          <w:szCs w:val="21"/>
        </w:rPr>
        <w:t>Test Questions for the first section "Integrated Water Resources Management and Landscape Management":</w:t>
      </w:r>
    </w:p>
    <w:p w14:paraId="35FAAB73" w14:textId="2AF07F01" w:rsidR="004C4787" w:rsidRPr="0052765C" w:rsidRDefault="004C4787" w:rsidP="004C4787">
      <w:pPr>
        <w:numPr>
          <w:ilvl w:val="0"/>
          <w:numId w:val="35"/>
        </w:numPr>
        <w:autoSpaceDE w:val="0"/>
        <w:autoSpaceDN w:val="0"/>
        <w:adjustRightInd w:val="0"/>
        <w:spacing w:after="0" w:line="240" w:lineRule="auto"/>
        <w:ind w:left="426" w:firstLine="0"/>
        <w:rPr>
          <w:rStyle w:val="ac"/>
          <w:rFonts w:ascii="Bookman Old Style" w:eastAsiaTheme="minorEastAsia" w:hAnsi="Bookman Old Style" w:cs="Arial"/>
          <w:color w:val="auto"/>
          <w:sz w:val="20"/>
          <w:szCs w:val="20"/>
          <w:lang w:eastAsia="ru-RU"/>
        </w:rPr>
      </w:pPr>
      <w:r w:rsidRPr="0052765C">
        <w:rPr>
          <w:rStyle w:val="ac"/>
          <w:rFonts w:ascii="Bookman Old Style" w:eastAsiaTheme="minorEastAsia" w:hAnsi="Bookman Old Style" w:cs="Arial"/>
          <w:color w:val="auto"/>
          <w:sz w:val="20"/>
          <w:szCs w:val="20"/>
          <w:lang w:eastAsia="ru-RU"/>
        </w:rPr>
        <w:t>General questions on the Central Asian region</w:t>
      </w:r>
    </w:p>
    <w:p w14:paraId="6745066E" w14:textId="084DCF63" w:rsidR="004C4787" w:rsidRPr="0052765C" w:rsidRDefault="004C4787" w:rsidP="004C4787">
      <w:pPr>
        <w:autoSpaceDE w:val="0"/>
        <w:autoSpaceDN w:val="0"/>
        <w:adjustRightInd w:val="0"/>
        <w:spacing w:after="0" w:line="240" w:lineRule="auto"/>
        <w:ind w:left="426"/>
        <w:rPr>
          <w:rStyle w:val="ac"/>
          <w:rFonts w:eastAsiaTheme="minorEastAsia" w:cs="Arial"/>
          <w:color w:val="auto"/>
          <w:sz w:val="20"/>
          <w:szCs w:val="20"/>
          <w:lang w:eastAsia="ru-RU"/>
        </w:rPr>
      </w:pPr>
    </w:p>
    <w:p w14:paraId="6FD28A14"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arguments must be taken into account in order to develop a successful strategy for reforming water relations?</w:t>
      </w:r>
    </w:p>
    <w:p w14:paraId="7B08096A"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 What are the key strategies for improving the poor quality of water management?</w:t>
      </w:r>
    </w:p>
    <w:p w14:paraId="7E5E13ED"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 What types of ecosystem services do you know and how do they differ from each other?</w:t>
      </w:r>
    </w:p>
    <w:p w14:paraId="7A2F6501"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 What processes are contained in the definition of "land degradation" in the UN Convention to Combat Desertification?</w:t>
      </w:r>
    </w:p>
    <w:p w14:paraId="0742C596"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 What elements should be included in poverty reduction strategies in terms of agricultural production and water?</w:t>
      </w:r>
    </w:p>
    <w:p w14:paraId="27A2C676"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instrument is a mechanism for integrating the conflicting interests of irrigated agriculture and other sectors of the economy?</w:t>
      </w:r>
    </w:p>
    <w:p w14:paraId="2AA474D6"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measures allow the agricultural producer to know in time how much irrigation water and when he will receive during the growing season?</w:t>
      </w:r>
    </w:p>
    <w:p w14:paraId="0222F2AA"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Which state of Central Asia is the Chairman of the ICSD in 2017-2018?</w:t>
      </w:r>
    </w:p>
    <w:p w14:paraId="11C40AB9"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“physical water scarcity”?</w:t>
      </w:r>
    </w:p>
    <w:p w14:paraId="28DC2012"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What are the principles of Integrated Water Resources Management, formulated at the 1992 Dublin Conference? </w:t>
      </w:r>
    </w:p>
    <w:p w14:paraId="1FC71A3F"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“economic water scarcity”?</w:t>
      </w:r>
    </w:p>
    <w:p w14:paraId="3446B635"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main contradiction between the “hydropower” and “irrigation” modes of operation of large hydroelectric power plants and their cascades in Central Asia?</w:t>
      </w:r>
    </w:p>
    <w:p w14:paraId="17C8E87F"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On which river is the </w:t>
      </w:r>
      <w:proofErr w:type="spellStart"/>
      <w:r w:rsidRPr="000758FF">
        <w:rPr>
          <w:rFonts w:ascii="Bookman Old Style" w:eastAsia="Bookman Old Style" w:hAnsi="Bookman Old Style" w:cs="Bookman Old Style"/>
          <w:bCs/>
          <w:sz w:val="21"/>
          <w:szCs w:val="21"/>
        </w:rPr>
        <w:t>Toktogul</w:t>
      </w:r>
      <w:proofErr w:type="spellEnd"/>
      <w:r w:rsidRPr="000758FF">
        <w:rPr>
          <w:rFonts w:ascii="Bookman Old Style" w:eastAsia="Bookman Old Style" w:hAnsi="Bookman Old Style" w:cs="Bookman Old Style"/>
          <w:bCs/>
          <w:sz w:val="21"/>
          <w:szCs w:val="21"/>
        </w:rPr>
        <w:t xml:space="preserve"> HPP located?</w:t>
      </w:r>
    </w:p>
    <w:p w14:paraId="118C106E"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On which river is the </w:t>
      </w:r>
      <w:proofErr w:type="spellStart"/>
      <w:r w:rsidRPr="000758FF">
        <w:rPr>
          <w:rFonts w:ascii="Bookman Old Style" w:eastAsia="Bookman Old Style" w:hAnsi="Bookman Old Style" w:cs="Bookman Old Style"/>
          <w:bCs/>
          <w:sz w:val="21"/>
          <w:szCs w:val="21"/>
        </w:rPr>
        <w:t>Nurek</w:t>
      </w:r>
      <w:proofErr w:type="spellEnd"/>
      <w:r w:rsidRPr="000758FF">
        <w:rPr>
          <w:rFonts w:ascii="Bookman Old Style" w:eastAsia="Bookman Old Style" w:hAnsi="Bookman Old Style" w:cs="Bookman Old Style"/>
          <w:bCs/>
          <w:sz w:val="21"/>
          <w:szCs w:val="21"/>
        </w:rPr>
        <w:t xml:space="preserve"> hydroelectric power station located?</w:t>
      </w:r>
    </w:p>
    <w:p w14:paraId="455EF998"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"greenhouse effect"?</w:t>
      </w:r>
    </w:p>
    <w:p w14:paraId="679A0772"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expected increase in global air temperature as calculated by the IPCC by the end of the XXI century?</w:t>
      </w:r>
    </w:p>
    <w:p w14:paraId="1B1C8858"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Which of the Millennium Development Goals addresses water issues?</w:t>
      </w:r>
    </w:p>
    <w:p w14:paraId="30A748F9"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minimum volume of water in the human body?</w:t>
      </w:r>
    </w:p>
    <w:p w14:paraId="1CA74A5B"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Who adopted the 2030 Agenda for Sustainable Development and who is the target audience or beneficiary of this Agenda?</w:t>
      </w:r>
    </w:p>
    <w:p w14:paraId="58DC4CFD"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Does the 2030 Agenda for Sustainable Development contain 17 Sustainable Development Goals (SDGs) that are comprehensive and indivisible, and strike a balance between the three dimensions of sustainable development? What are these three dimensions of sustainable development?</w:t>
      </w:r>
    </w:p>
    <w:p w14:paraId="16826E23"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Which of the following is a key pledge of the 2030 Agenda for Sustainable Development?</w:t>
      </w:r>
    </w:p>
    <w:p w14:paraId="24C80198"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Name all 17 Sustainable Development Goals (SDG) </w:t>
      </w:r>
    </w:p>
    <w:p w14:paraId="27F1E5A2" w14:textId="77777777" w:rsidR="004C4787" w:rsidRPr="000758FF"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meant by “means of implementation” in the 2030 Agenda for Sustainable Development?</w:t>
      </w:r>
    </w:p>
    <w:p w14:paraId="06034149" w14:textId="3210C001" w:rsidR="004C4787" w:rsidRDefault="004C4787" w:rsidP="004C4787">
      <w:pPr>
        <w:pStyle w:val="ae"/>
        <w:numPr>
          <w:ilvl w:val="0"/>
          <w:numId w:val="31"/>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Who sets goals at the global and national levels so that we know in 2030 whether the 17 Sustainable Development Goals (SDGs) have been achieved or not, and how progress is reported</w:t>
      </w:r>
    </w:p>
    <w:p w14:paraId="47A2BE2E" w14:textId="3DAD29E2" w:rsidR="00877EBD" w:rsidRDefault="00877EBD" w:rsidP="00877EBD">
      <w:pPr>
        <w:pStyle w:val="ae"/>
        <w:numPr>
          <w:ilvl w:val="0"/>
          <w:numId w:val="31"/>
        </w:numPr>
        <w:spacing w:after="0" w:line="240" w:lineRule="auto"/>
        <w:rPr>
          <w:rFonts w:ascii="Bookman Old Style" w:eastAsia="Bookman Old Style" w:hAnsi="Bookman Old Style" w:cs="Bookman Old Style"/>
          <w:bCs/>
          <w:sz w:val="21"/>
          <w:szCs w:val="21"/>
        </w:rPr>
      </w:pPr>
      <w:r w:rsidRPr="00877EBD">
        <w:rPr>
          <w:rFonts w:ascii="Bookman Old Style" w:eastAsia="Bookman Old Style" w:hAnsi="Bookman Old Style" w:cs="Bookman Old Style"/>
          <w:bCs/>
          <w:sz w:val="21"/>
          <w:szCs w:val="21"/>
        </w:rPr>
        <w:t>Which country in Central Asia has registered the highest volume of remittances (in United States dollars) as a proportion of total GDP in 2020?</w:t>
      </w:r>
    </w:p>
    <w:p w14:paraId="4101DB9F" w14:textId="110D02A8" w:rsidR="00877EBD" w:rsidRDefault="00877EBD" w:rsidP="00877EBD">
      <w:pPr>
        <w:pStyle w:val="ae"/>
        <w:numPr>
          <w:ilvl w:val="0"/>
          <w:numId w:val="31"/>
        </w:numPr>
        <w:spacing w:after="0" w:line="240" w:lineRule="auto"/>
        <w:rPr>
          <w:rFonts w:ascii="Bookman Old Style" w:eastAsia="Bookman Old Style" w:hAnsi="Bookman Old Style" w:cs="Bookman Old Style"/>
          <w:bCs/>
          <w:sz w:val="21"/>
          <w:szCs w:val="21"/>
        </w:rPr>
      </w:pPr>
      <w:r w:rsidRPr="00877EBD">
        <w:rPr>
          <w:rFonts w:ascii="Bookman Old Style" w:eastAsia="Bookman Old Style" w:hAnsi="Bookman Old Style" w:cs="Bookman Old Style"/>
          <w:bCs/>
          <w:sz w:val="21"/>
          <w:szCs w:val="21"/>
        </w:rPr>
        <w:t>Which of below mentioned countries achieved the SDG 17.18.2 and has statistical legislation in line Fundamental Principles of Official Statistics in 2020?</w:t>
      </w:r>
    </w:p>
    <w:p w14:paraId="3B2BB110" w14:textId="6C66394D" w:rsidR="00877EBD" w:rsidRDefault="00877EBD" w:rsidP="00877EBD">
      <w:pPr>
        <w:pStyle w:val="ae"/>
        <w:numPr>
          <w:ilvl w:val="0"/>
          <w:numId w:val="31"/>
        </w:numPr>
        <w:spacing w:after="0" w:line="240" w:lineRule="auto"/>
        <w:rPr>
          <w:rFonts w:ascii="Bookman Old Style" w:eastAsia="Bookman Old Style" w:hAnsi="Bookman Old Style" w:cs="Bookman Old Style"/>
          <w:bCs/>
          <w:sz w:val="21"/>
          <w:szCs w:val="21"/>
        </w:rPr>
      </w:pPr>
      <w:r w:rsidRPr="00877EBD">
        <w:rPr>
          <w:rFonts w:ascii="Bookman Old Style" w:eastAsia="Bookman Old Style" w:hAnsi="Bookman Old Style" w:cs="Bookman Old Style"/>
          <w:bCs/>
          <w:sz w:val="21"/>
          <w:szCs w:val="21"/>
        </w:rPr>
        <w:t>Please, complete the definition of SDG 17.16.1 “Enhance the Global Partnership for Sustainable Development, complemented by multi-sta</w:t>
      </w:r>
      <w:r>
        <w:rPr>
          <w:rFonts w:ascii="Bookman Old Style" w:eastAsia="Bookman Old Style" w:hAnsi="Bookman Old Style" w:cs="Bookman Old Style"/>
          <w:bCs/>
          <w:sz w:val="21"/>
          <w:szCs w:val="21"/>
        </w:rPr>
        <w:t>keholder partnerships that …. “</w:t>
      </w:r>
      <w:r w:rsidRPr="00877EBD">
        <w:rPr>
          <w:rFonts w:ascii="Bookman Old Style" w:eastAsia="Bookman Old Style" w:hAnsi="Bookman Old Style" w:cs="Bookman Old Style"/>
          <w:bCs/>
          <w:sz w:val="21"/>
          <w:szCs w:val="21"/>
        </w:rPr>
        <w:t>.</w:t>
      </w:r>
    </w:p>
    <w:p w14:paraId="28B13CEE" w14:textId="0EE41350" w:rsidR="00877EBD" w:rsidRPr="00877EBD" w:rsidRDefault="00877EBD" w:rsidP="00877EBD">
      <w:pPr>
        <w:pStyle w:val="ae"/>
        <w:numPr>
          <w:ilvl w:val="0"/>
          <w:numId w:val="31"/>
        </w:numPr>
        <w:spacing w:after="0" w:line="240" w:lineRule="auto"/>
        <w:rPr>
          <w:rFonts w:ascii="Bookman Old Style" w:eastAsia="Bookman Old Style" w:hAnsi="Bookman Old Style" w:cs="Bookman Old Style"/>
          <w:bCs/>
          <w:sz w:val="21"/>
          <w:szCs w:val="21"/>
        </w:rPr>
      </w:pPr>
      <w:r w:rsidRPr="00877EBD">
        <w:rPr>
          <w:rFonts w:ascii="Bookman Old Style" w:eastAsia="Bookman Old Style" w:hAnsi="Bookman Old Style" w:cs="Bookman Old Style"/>
          <w:bCs/>
          <w:sz w:val="21"/>
          <w:szCs w:val="21"/>
        </w:rPr>
        <w:t>What type of measures are defined in target 17.12 to be timely implemented for removing trade barriers?</w:t>
      </w:r>
    </w:p>
    <w:p w14:paraId="45EC414C" w14:textId="77777777" w:rsidR="004C4787" w:rsidRPr="000758FF" w:rsidRDefault="004C4787" w:rsidP="004C4787">
      <w:pPr>
        <w:spacing w:after="0" w:line="240" w:lineRule="auto"/>
        <w:rPr>
          <w:rFonts w:ascii="Bookman Old Style" w:eastAsia="Bookman Old Style" w:hAnsi="Bookman Old Style" w:cs="Bookman Old Style"/>
          <w:bCs/>
          <w:sz w:val="21"/>
          <w:szCs w:val="21"/>
        </w:rPr>
      </w:pPr>
    </w:p>
    <w:p w14:paraId="1391C7CB" w14:textId="77777777" w:rsidR="004C4787" w:rsidRPr="000758FF" w:rsidRDefault="004C4787" w:rsidP="004C4787">
      <w:pPr>
        <w:spacing w:after="0" w:line="240" w:lineRule="auto"/>
        <w:rPr>
          <w:rFonts w:ascii="Bookman Old Style" w:eastAsia="Bookman Old Style" w:hAnsi="Bookman Old Style" w:cs="Bookman Old Style"/>
          <w:b/>
          <w:sz w:val="21"/>
          <w:szCs w:val="21"/>
        </w:rPr>
      </w:pPr>
      <w:r w:rsidRPr="000758FF">
        <w:rPr>
          <w:rFonts w:ascii="Bookman Old Style" w:eastAsia="Bookman Old Style" w:hAnsi="Bookman Old Style" w:cs="Bookman Old Style"/>
          <w:b/>
          <w:sz w:val="21"/>
          <w:szCs w:val="21"/>
        </w:rPr>
        <w:t>Literature:</w:t>
      </w:r>
    </w:p>
    <w:p w14:paraId="5AAA7FA6" w14:textId="07034F2C"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https: //www.un.org/ga/search/view_doc.asp?symbol=A/RES/70/1&amp;Lang=R</w:t>
      </w:r>
    </w:p>
    <w:p w14:paraId="59EFF964"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Improving water resources management and transboundary water cooperation in Central Asia. - Geneva, UNECE, 2011 .-- 152 p. http://www.unece.org/fileadmin/DAM/env/water/publications/documents/Water_Management_Ru.pdf</w:t>
      </w:r>
    </w:p>
    <w:p w14:paraId="663F555B" w14:textId="77777777" w:rsidR="004C4787"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Interstate Commission for Water Coordination of Central Asia </w:t>
      </w:r>
    </w:p>
    <w:p w14:paraId="26BA70B5" w14:textId="77777777" w:rsidR="004C4787" w:rsidRPr="00C0501B" w:rsidRDefault="004C4787" w:rsidP="004C4787">
      <w:pPr>
        <w:pStyle w:val="ae"/>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w:t>
      </w:r>
      <w:r>
        <w:rPr>
          <w:rFonts w:ascii="Bookman Old Style" w:eastAsia="Bookman Old Style" w:hAnsi="Bookman Old Style" w:cs="Bookman Old Style"/>
          <w:bCs/>
          <w:sz w:val="20"/>
          <w:szCs w:val="20"/>
        </w:rPr>
        <w:t>://www.icwc-aral.uz/index_ru.htm</w:t>
      </w:r>
    </w:p>
    <w:p w14:paraId="598291C4"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Ecological portal SIC ICSD </w:t>
      </w:r>
      <w:proofErr w:type="spellStart"/>
      <w:r w:rsidRPr="00C0501B">
        <w:rPr>
          <w:rFonts w:ascii="Bookman Old Style" w:eastAsia="Bookman Old Style" w:hAnsi="Bookman Old Style" w:cs="Bookman Old Style"/>
          <w:bCs/>
          <w:sz w:val="20"/>
          <w:szCs w:val="20"/>
        </w:rPr>
        <w:t>IFAShttp</w:t>
      </w:r>
      <w:proofErr w:type="spellEnd"/>
      <w:r w:rsidRPr="00C0501B">
        <w:rPr>
          <w:rFonts w:ascii="Bookman Old Style" w:eastAsia="Bookman Old Style" w:hAnsi="Bookman Old Style" w:cs="Bookman Old Style"/>
          <w:bCs/>
          <w:sz w:val="20"/>
          <w:szCs w:val="20"/>
        </w:rPr>
        <w:t>: //www.ecoportalca.kz/</w:t>
      </w:r>
    </w:p>
    <w:p w14:paraId="011EE705" w14:textId="433938F8"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lastRenderedPageBreak/>
        <w:t>http: //www.cawater-info.net/water_quality_in_ca/files/petrakov_rus_web.pdf</w:t>
      </w:r>
    </w:p>
    <w:p w14:paraId="199163FD" w14:textId="22287390"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Towards the development of regional cooperation on water quality assurance in Central Asia // Diagnostic report and cooperation development plan. - Geneva, UNECE in cooperation with CAREC, 2000 - 81c http://www.carecnet.org/assets/images/Quality_rus_web.pdf </w:t>
      </w:r>
      <w:proofErr w:type="spellStart"/>
      <w:r w:rsidRPr="00C0501B">
        <w:rPr>
          <w:rFonts w:ascii="Bookman Old Style" w:eastAsia="Bookman Old Style" w:hAnsi="Bookman Old Style" w:cs="Bookman Old Style"/>
          <w:bCs/>
          <w:sz w:val="20"/>
          <w:szCs w:val="20"/>
        </w:rPr>
        <w:t>Makhmudova</w:t>
      </w:r>
      <w:proofErr w:type="spellEnd"/>
      <w:r w:rsidRPr="00C0501B">
        <w:rPr>
          <w:rFonts w:ascii="Bookman Old Style" w:eastAsia="Bookman Old Style" w:hAnsi="Bookman Old Style" w:cs="Bookman Old Style"/>
          <w:bCs/>
          <w:sz w:val="20"/>
          <w:szCs w:val="20"/>
        </w:rPr>
        <w:t xml:space="preserve"> I.M. Improving the quality of natural waters - Tashkent, TIMI, 2013 - 110 с</w:t>
      </w:r>
      <w:r w:rsidR="00877EBD">
        <w:rPr>
          <w:rFonts w:ascii="Bookman Old Style" w:eastAsia="Bookman Old Style" w:hAnsi="Bookman Old Style" w:cs="Bookman Old Style"/>
          <w:bCs/>
          <w:sz w:val="20"/>
          <w:szCs w:val="20"/>
        </w:rPr>
        <w:t xml:space="preserve"> </w:t>
      </w:r>
      <w:r w:rsidRPr="00C0501B">
        <w:rPr>
          <w:rFonts w:ascii="Bookman Old Style" w:eastAsia="Bookman Old Style" w:hAnsi="Bookman Old Style" w:cs="Bookman Old Style"/>
          <w:bCs/>
          <w:sz w:val="20"/>
          <w:szCs w:val="20"/>
        </w:rPr>
        <w:t xml:space="preserve">http: // </w:t>
      </w:r>
      <w:proofErr w:type="gramStart"/>
      <w:r w:rsidRPr="00C0501B">
        <w:rPr>
          <w:rFonts w:ascii="Bookman Old Style" w:eastAsia="Bookman Old Style" w:hAnsi="Bookman Old Style" w:cs="Bookman Old Style"/>
          <w:bCs/>
          <w:sz w:val="20"/>
          <w:szCs w:val="20"/>
        </w:rPr>
        <w:t>www .</w:t>
      </w:r>
      <w:proofErr w:type="gramEnd"/>
      <w:r w:rsidRPr="00C0501B">
        <w:rPr>
          <w:rFonts w:ascii="Bookman Old Style" w:eastAsia="Bookman Old Style" w:hAnsi="Bookman Old Style" w:cs="Bookman Old Style"/>
          <w:bCs/>
          <w:sz w:val="20"/>
          <w:szCs w:val="20"/>
        </w:rPr>
        <w:t>swan-water.eu / sites / swan-water.eu / files / Quality% 20Improvement% 20of% 20Natural% 20Water% 20Resources.pdf</w:t>
      </w:r>
    </w:p>
    <w:p w14:paraId="79B5AB16" w14:textId="6F7352A8"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 //www.tandfonline.com/doi/pdf/10.1080/02508060208687000#.UuSvkNInpdg</w:t>
      </w:r>
    </w:p>
    <w:p w14:paraId="49716FF4"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Ecosystems and Human Well-being: Wetlands and Water Resources. - USA, 2005 - 80s http://www.unep.org/maweb/documents/MA_WetlandsandWater_Russian.pdf</w:t>
      </w:r>
    </w:p>
    <w:p w14:paraId="1FE0B6BD"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Adaptation of the water sector of Kyrgyzstan to global climate change // Promotion of integrated water resources management and transboundary dialogue in Central Asia. - Bishkek, 2011 - 46s http://centralasia.iwlearn.org/dokumenty/project-docs-ru/component_kyrgyzstan-ru/adaptaciya-kizmeneniyu-klimata-i-sektore-kyrgyzstana-vody_russkii</w:t>
      </w:r>
    </w:p>
    <w:p w14:paraId="0ACF3500"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Glaciers - water resources of Tajikistan in the context of climate change. - State Agency for Hydrometeorology of the Environmental Protection Committee under the Government of the Republic of Tajikistan, Dushanbe. - 35c http://www.meteo.tj/files/doc/water_resourses.pdf</w:t>
      </w:r>
    </w:p>
    <w:p w14:paraId="4A30E74A"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UN Special Program for the Economy of Central Asia “SPECA”. Research “Rational and efficient use of energy resources in Central Asia”. -Moscow, 2002. www.ecoportalca.kz</w:t>
      </w:r>
    </w:p>
    <w:p w14:paraId="5125D4C1"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UNDP Project "Promotion of Integrated Water Resources Management and Transboundary Dialogue in Central Asia". Analytical review of the state and prospects of integrated water resources management in Tajikistan. -Dushanbe, 2010. www.centralasia.iwlearn.org Water and energy resources of Central Asia. Industry overview. Eurasian Development Bank. -Almaty, 2008.</w:t>
      </w:r>
    </w:p>
    <w:p w14:paraId="335FC5E8" w14:textId="720E74B3"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http://www.eabr.ru/general/upload/docs/publication/analyticalreports/obzor_water_final_rus.pdf</w:t>
      </w:r>
    </w:p>
    <w:p w14:paraId="7C382E4B"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proofErr w:type="spellStart"/>
      <w:r w:rsidRPr="00C0501B">
        <w:rPr>
          <w:rFonts w:ascii="Bookman Old Style" w:eastAsia="Bookman Old Style" w:hAnsi="Bookman Old Style" w:cs="Bookman Old Style"/>
          <w:bCs/>
          <w:sz w:val="20"/>
          <w:szCs w:val="20"/>
        </w:rPr>
        <w:t>Dukhovny</w:t>
      </w:r>
      <w:proofErr w:type="spellEnd"/>
      <w:r w:rsidRPr="00C0501B">
        <w:rPr>
          <w:rFonts w:ascii="Bookman Old Style" w:eastAsia="Bookman Old Style" w:hAnsi="Bookman Old Style" w:cs="Bookman Old Style"/>
          <w:bCs/>
          <w:sz w:val="20"/>
          <w:szCs w:val="20"/>
        </w:rPr>
        <w:t xml:space="preserve"> V.A., </w:t>
      </w:r>
      <w:proofErr w:type="spellStart"/>
      <w:r w:rsidRPr="00C0501B">
        <w:rPr>
          <w:rFonts w:ascii="Bookman Old Style" w:eastAsia="Bookman Old Style" w:hAnsi="Bookman Old Style" w:cs="Bookman Old Style"/>
          <w:bCs/>
          <w:sz w:val="20"/>
          <w:szCs w:val="20"/>
        </w:rPr>
        <w:t>Sokolov</w:t>
      </w:r>
      <w:proofErr w:type="spellEnd"/>
      <w:r w:rsidRPr="00C0501B">
        <w:rPr>
          <w:rFonts w:ascii="Bookman Old Style" w:eastAsia="Bookman Old Style" w:hAnsi="Bookman Old Style" w:cs="Bookman Old Style"/>
          <w:bCs/>
          <w:sz w:val="20"/>
          <w:szCs w:val="20"/>
        </w:rPr>
        <w:t xml:space="preserve"> V.I. Integrated Water Resources Management. Experience the lessons of CA towards the 4th World Water Forum. –Tashkent, 2005.</w:t>
      </w:r>
    </w:p>
    <w:p w14:paraId="1254EB5C"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IWRM: From theory to real practice / Ed. V.A. Spiritual. - Tashkent, 2008. www.sis-aral.uz </w:t>
      </w:r>
      <w:proofErr w:type="spellStart"/>
      <w:r w:rsidRPr="00C0501B">
        <w:rPr>
          <w:rFonts w:ascii="Bookman Old Style" w:eastAsia="Bookman Old Style" w:hAnsi="Bookman Old Style" w:cs="Bookman Old Style"/>
          <w:bCs/>
          <w:sz w:val="20"/>
          <w:szCs w:val="20"/>
        </w:rPr>
        <w:t>Petrov</w:t>
      </w:r>
      <w:proofErr w:type="spellEnd"/>
      <w:r w:rsidRPr="00C0501B">
        <w:rPr>
          <w:rFonts w:ascii="Bookman Old Style" w:eastAsia="Bookman Old Style" w:hAnsi="Bookman Old Style" w:cs="Bookman Old Style"/>
          <w:bCs/>
          <w:sz w:val="20"/>
          <w:szCs w:val="20"/>
        </w:rPr>
        <w:t xml:space="preserve"> G. N., </w:t>
      </w:r>
      <w:proofErr w:type="spellStart"/>
      <w:r w:rsidRPr="00C0501B">
        <w:rPr>
          <w:rFonts w:ascii="Bookman Old Style" w:eastAsia="Bookman Old Style" w:hAnsi="Bookman Old Style" w:cs="Bookman Old Style"/>
          <w:bCs/>
          <w:sz w:val="20"/>
          <w:szCs w:val="20"/>
        </w:rPr>
        <w:t>Akhmedov</w:t>
      </w:r>
      <w:proofErr w:type="spellEnd"/>
      <w:r w:rsidRPr="00C0501B">
        <w:rPr>
          <w:rFonts w:ascii="Bookman Old Style" w:eastAsia="Bookman Old Style" w:hAnsi="Bookman Old Style" w:cs="Bookman Old Style"/>
          <w:bCs/>
          <w:sz w:val="20"/>
          <w:szCs w:val="20"/>
        </w:rPr>
        <w:t xml:space="preserve"> H. M. Integrated use of water and energy resources of transboundary rivers in Central Asia. Current state, problems and solutions. –Dushanbe: LLC "Sapphire Company", 2011. -234 p. http://idbmonitor.files.wordpress.com/2011/03/book_petrov.pdf</w:t>
      </w:r>
    </w:p>
    <w:p w14:paraId="5ED5E27D"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Comprehensive assessment of Water Management in Agriculture. 2007. Water for food, water for life: Comprehensive assessment of Water Management in Agriculture. London: </w:t>
      </w:r>
      <w:proofErr w:type="spellStart"/>
      <w:r w:rsidRPr="00C0501B">
        <w:rPr>
          <w:rFonts w:ascii="Bookman Old Style" w:eastAsia="Bookman Old Style" w:hAnsi="Bookman Old Style" w:cs="Bookman Old Style"/>
          <w:bCs/>
          <w:sz w:val="20"/>
          <w:szCs w:val="20"/>
        </w:rPr>
        <w:t>Earthscan</w:t>
      </w:r>
      <w:proofErr w:type="spellEnd"/>
      <w:r w:rsidRPr="00C0501B">
        <w:rPr>
          <w:rFonts w:ascii="Bookman Old Style" w:eastAsia="Bookman Old Style" w:hAnsi="Bookman Old Style" w:cs="Bookman Old Style"/>
          <w:bCs/>
          <w:sz w:val="20"/>
          <w:szCs w:val="20"/>
        </w:rPr>
        <w:t>, and Colombo: International Water Management Institute. www.earthscan.co.uk</w:t>
      </w:r>
    </w:p>
    <w:p w14:paraId="4E5ECCD8"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IWRM - Putting good theory into real practice. Experience of Central Asia. Ed. Prof. V.A. </w:t>
      </w:r>
      <w:proofErr w:type="spellStart"/>
      <w:r w:rsidRPr="00C0501B">
        <w:rPr>
          <w:rFonts w:ascii="Bookman Old Style" w:eastAsia="Bookman Old Style" w:hAnsi="Bookman Old Style" w:cs="Bookman Old Style"/>
          <w:bCs/>
          <w:sz w:val="20"/>
          <w:szCs w:val="20"/>
        </w:rPr>
        <w:t>Dukhovnogo</w:t>
      </w:r>
      <w:proofErr w:type="spellEnd"/>
      <w:r w:rsidRPr="00C0501B">
        <w:rPr>
          <w:rFonts w:ascii="Bookman Old Style" w:eastAsia="Bookman Old Style" w:hAnsi="Bookman Old Style" w:cs="Bookman Old Style"/>
          <w:bCs/>
          <w:sz w:val="20"/>
          <w:szCs w:val="20"/>
        </w:rPr>
        <w:t xml:space="preserve">, Dr. IN AND. </w:t>
      </w:r>
      <w:proofErr w:type="spellStart"/>
      <w:r w:rsidRPr="00C0501B">
        <w:rPr>
          <w:rFonts w:ascii="Bookman Old Style" w:eastAsia="Bookman Old Style" w:hAnsi="Bookman Old Style" w:cs="Bookman Old Style"/>
          <w:bCs/>
          <w:sz w:val="20"/>
          <w:szCs w:val="20"/>
        </w:rPr>
        <w:t>Sokolova</w:t>
      </w:r>
      <w:proofErr w:type="spellEnd"/>
      <w:r w:rsidRPr="00C0501B">
        <w:rPr>
          <w:rFonts w:ascii="Bookman Old Style" w:eastAsia="Bookman Old Style" w:hAnsi="Bookman Old Style" w:cs="Bookman Old Style"/>
          <w:bCs/>
          <w:sz w:val="20"/>
          <w:szCs w:val="20"/>
        </w:rPr>
        <w:t xml:space="preserve">, Dr. H. </w:t>
      </w:r>
      <w:proofErr w:type="spellStart"/>
      <w:r w:rsidRPr="00C0501B">
        <w:rPr>
          <w:rFonts w:ascii="Bookman Old Style" w:eastAsia="Bookman Old Style" w:hAnsi="Bookman Old Style" w:cs="Bookman Old Style"/>
          <w:bCs/>
          <w:sz w:val="20"/>
          <w:szCs w:val="20"/>
        </w:rPr>
        <w:t>Mantritylake</w:t>
      </w:r>
      <w:proofErr w:type="spellEnd"/>
      <w:r w:rsidRPr="00C0501B">
        <w:rPr>
          <w:rFonts w:ascii="Bookman Old Style" w:eastAsia="Bookman Old Style" w:hAnsi="Bookman Old Style" w:cs="Bookman Old Style"/>
          <w:bCs/>
          <w:sz w:val="20"/>
          <w:szCs w:val="20"/>
        </w:rPr>
        <w:t xml:space="preserve"> - Tashkent: SIC ICWC, 2008 .-- 364 p. http://www.cawater-info.net/library/books.htm</w:t>
      </w:r>
    </w:p>
    <w:p w14:paraId="25E568D7" w14:textId="77777777" w:rsidR="004C4787" w:rsidRPr="00C0501B" w:rsidRDefault="004C4787" w:rsidP="004C4787">
      <w:pPr>
        <w:pStyle w:val="ae"/>
        <w:numPr>
          <w:ilvl w:val="0"/>
          <w:numId w:val="33"/>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N.F. </w:t>
      </w:r>
      <w:proofErr w:type="spellStart"/>
      <w:r w:rsidRPr="00C0501B">
        <w:rPr>
          <w:rFonts w:ascii="Bookman Old Style" w:eastAsia="Bookman Old Style" w:hAnsi="Bookman Old Style" w:cs="Bookman Old Style"/>
          <w:bCs/>
          <w:sz w:val="20"/>
          <w:szCs w:val="20"/>
        </w:rPr>
        <w:t>Reimers</w:t>
      </w:r>
      <w:proofErr w:type="spellEnd"/>
      <w:r w:rsidRPr="00C0501B">
        <w:rPr>
          <w:rFonts w:ascii="Bookman Old Style" w:eastAsia="Bookman Old Style" w:hAnsi="Bookman Old Style" w:cs="Bookman Old Style"/>
          <w:bCs/>
          <w:sz w:val="20"/>
          <w:szCs w:val="20"/>
        </w:rPr>
        <w:t xml:space="preserve"> “Environmental Management. Reference dictionary ". Publishing house "</w:t>
      </w:r>
      <w:proofErr w:type="spellStart"/>
      <w:r w:rsidRPr="00C0501B">
        <w:rPr>
          <w:rFonts w:ascii="Bookman Old Style" w:eastAsia="Bookman Old Style" w:hAnsi="Bookman Old Style" w:cs="Bookman Old Style"/>
          <w:bCs/>
          <w:sz w:val="20"/>
          <w:szCs w:val="20"/>
        </w:rPr>
        <w:t>Mysl</w:t>
      </w:r>
      <w:proofErr w:type="spellEnd"/>
      <w:r w:rsidRPr="00C0501B">
        <w:rPr>
          <w:rFonts w:ascii="Bookman Old Style" w:eastAsia="Bookman Old Style" w:hAnsi="Bookman Old Style" w:cs="Bookman Old Style"/>
          <w:bCs/>
          <w:sz w:val="20"/>
          <w:szCs w:val="20"/>
        </w:rPr>
        <w:t>", Moscow, 1990. http://rejmers.ru/</w:t>
      </w:r>
    </w:p>
    <w:p w14:paraId="2C19AB6F" w14:textId="5A497595" w:rsidR="004C4787" w:rsidRDefault="004C4787" w:rsidP="004C4787">
      <w:pPr>
        <w:autoSpaceDE w:val="0"/>
        <w:autoSpaceDN w:val="0"/>
        <w:adjustRightInd w:val="0"/>
        <w:spacing w:after="0" w:line="240" w:lineRule="auto"/>
        <w:ind w:left="426"/>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B.K. Bates, Z.V. </w:t>
      </w:r>
      <w:proofErr w:type="spellStart"/>
      <w:r w:rsidRPr="00C0501B">
        <w:rPr>
          <w:rFonts w:ascii="Bookman Old Style" w:eastAsia="Bookman Old Style" w:hAnsi="Bookman Old Style" w:cs="Bookman Old Style"/>
          <w:bCs/>
          <w:sz w:val="20"/>
          <w:szCs w:val="20"/>
        </w:rPr>
        <w:t>Kundsevich</w:t>
      </w:r>
      <w:proofErr w:type="spellEnd"/>
      <w:r w:rsidRPr="00C0501B">
        <w:rPr>
          <w:rFonts w:ascii="Bookman Old Style" w:eastAsia="Bookman Old Style" w:hAnsi="Bookman Old Style" w:cs="Bookman Old Style"/>
          <w:bCs/>
          <w:sz w:val="20"/>
          <w:szCs w:val="20"/>
        </w:rPr>
        <w:t xml:space="preserve">, S. U, J.P. </w:t>
      </w:r>
      <w:proofErr w:type="spellStart"/>
      <w:r w:rsidRPr="00C0501B">
        <w:rPr>
          <w:rFonts w:ascii="Bookman Old Style" w:eastAsia="Bookman Old Style" w:hAnsi="Bookman Old Style" w:cs="Bookman Old Style"/>
          <w:bCs/>
          <w:sz w:val="20"/>
          <w:szCs w:val="20"/>
        </w:rPr>
        <w:t>Paliutikoff</w:t>
      </w:r>
      <w:proofErr w:type="spellEnd"/>
      <w:r w:rsidRPr="00C0501B">
        <w:rPr>
          <w:rFonts w:ascii="Bookman Old Style" w:eastAsia="Bookman Old Style" w:hAnsi="Bookman Old Style" w:cs="Bookman Old Style"/>
          <w:bCs/>
          <w:sz w:val="20"/>
          <w:szCs w:val="20"/>
        </w:rPr>
        <w:t xml:space="preserve"> (ed.), 2008: Climate change and water resources. Intergovernmental Panel on Climate Change Technical Paper, IPCC Secretariat, Geneva, 228 pp. </w:t>
      </w:r>
      <w:hyperlink r:id="rId9" w:history="1">
        <w:r w:rsidR="00877EBD" w:rsidRPr="00914A23">
          <w:rPr>
            <w:rStyle w:val="ac"/>
            <w:rFonts w:ascii="Bookman Old Style" w:eastAsia="Bookman Old Style" w:hAnsi="Bookman Old Style" w:cs="Bookman Old Style"/>
            <w:bCs/>
            <w:sz w:val="20"/>
            <w:szCs w:val="20"/>
          </w:rPr>
          <w:t>Http://www.ipcc.ch/pdf/technical-papers/ccw/climate-change-water-ru.pdf</w:t>
        </w:r>
      </w:hyperlink>
    </w:p>
    <w:p w14:paraId="3E1B6979" w14:textId="398799EA" w:rsidR="00877EBD" w:rsidRPr="004C4787" w:rsidRDefault="00877EBD" w:rsidP="004C4787">
      <w:pPr>
        <w:autoSpaceDE w:val="0"/>
        <w:autoSpaceDN w:val="0"/>
        <w:adjustRightInd w:val="0"/>
        <w:spacing w:after="0" w:line="240" w:lineRule="auto"/>
        <w:ind w:left="426"/>
        <w:rPr>
          <w:rStyle w:val="ac"/>
          <w:rFonts w:eastAsiaTheme="minorEastAsia" w:cs="Arial"/>
          <w:color w:val="auto"/>
          <w:sz w:val="20"/>
          <w:szCs w:val="20"/>
          <w:lang w:eastAsia="ru-RU"/>
        </w:rPr>
      </w:pPr>
      <w:r>
        <w:rPr>
          <w:rFonts w:ascii="Bookman Old Style" w:eastAsia="Bookman Old Style" w:hAnsi="Bookman Old Style" w:cs="Bookman Old Style"/>
          <w:bCs/>
          <w:sz w:val="20"/>
          <w:szCs w:val="20"/>
        </w:rPr>
        <w:t xml:space="preserve">19. </w:t>
      </w:r>
      <w:hyperlink r:id="rId10" w:history="1">
        <w:r w:rsidRPr="00914A23">
          <w:rPr>
            <w:rStyle w:val="ac"/>
            <w:rFonts w:ascii="Bookman Old Style" w:eastAsia="Bookman Old Style" w:hAnsi="Bookman Old Style" w:cs="Bookman Old Style"/>
            <w:bCs/>
            <w:sz w:val="20"/>
            <w:szCs w:val="20"/>
          </w:rPr>
          <w:t>https://sdg-tracker.org/global-partnerships</w:t>
        </w:r>
      </w:hyperlink>
      <w:r>
        <w:rPr>
          <w:rFonts w:ascii="Bookman Old Style" w:eastAsia="Bookman Old Style" w:hAnsi="Bookman Old Style" w:cs="Bookman Old Style"/>
          <w:bCs/>
          <w:sz w:val="20"/>
          <w:szCs w:val="20"/>
        </w:rPr>
        <w:t xml:space="preserve"> </w:t>
      </w:r>
    </w:p>
    <w:p w14:paraId="4DF9EEDF" w14:textId="35C7FD69" w:rsidR="004C4787" w:rsidRDefault="004C4787" w:rsidP="004C4787">
      <w:pPr>
        <w:autoSpaceDE w:val="0"/>
        <w:autoSpaceDN w:val="0"/>
        <w:adjustRightInd w:val="0"/>
        <w:spacing w:after="0" w:line="240" w:lineRule="auto"/>
        <w:ind w:left="426"/>
        <w:rPr>
          <w:rStyle w:val="ac"/>
          <w:rFonts w:eastAsiaTheme="minorEastAsia" w:cs="Arial"/>
          <w:color w:val="auto"/>
          <w:sz w:val="20"/>
          <w:szCs w:val="20"/>
          <w:lang w:eastAsia="ru-RU"/>
        </w:rPr>
      </w:pPr>
    </w:p>
    <w:p w14:paraId="54517D56" w14:textId="588DD45C" w:rsidR="004C4787" w:rsidRPr="0052765C" w:rsidRDefault="004C4787" w:rsidP="004C4787">
      <w:pPr>
        <w:numPr>
          <w:ilvl w:val="0"/>
          <w:numId w:val="35"/>
        </w:numPr>
        <w:autoSpaceDE w:val="0"/>
        <w:autoSpaceDN w:val="0"/>
        <w:adjustRightInd w:val="0"/>
        <w:spacing w:after="0" w:line="240" w:lineRule="auto"/>
        <w:ind w:left="426" w:firstLine="0"/>
        <w:rPr>
          <w:rStyle w:val="ac"/>
          <w:rFonts w:ascii="Bookman Old Style" w:eastAsiaTheme="minorEastAsia" w:hAnsi="Bookman Old Style" w:cs="Arial"/>
          <w:color w:val="auto"/>
          <w:sz w:val="20"/>
          <w:szCs w:val="20"/>
          <w:lang w:eastAsia="ru-RU"/>
        </w:rPr>
      </w:pPr>
      <w:r w:rsidRPr="0052765C">
        <w:rPr>
          <w:rStyle w:val="ac"/>
          <w:rFonts w:ascii="Bookman Old Style" w:eastAsiaTheme="minorEastAsia" w:hAnsi="Bookman Old Style" w:cs="Arial"/>
          <w:color w:val="auto"/>
          <w:sz w:val="20"/>
          <w:szCs w:val="20"/>
          <w:lang w:eastAsia="ru-RU"/>
        </w:rPr>
        <w:t>Integrated Water Resources Management - SDG 6</w:t>
      </w:r>
    </w:p>
    <w:p w14:paraId="2CA1DC51" w14:textId="77777777" w:rsidR="004C4787" w:rsidRPr="004C4787" w:rsidRDefault="004C4787" w:rsidP="004C4787">
      <w:pPr>
        <w:autoSpaceDE w:val="0"/>
        <w:autoSpaceDN w:val="0"/>
        <w:adjustRightInd w:val="0"/>
        <w:spacing w:after="0" w:line="240" w:lineRule="auto"/>
        <w:rPr>
          <w:rStyle w:val="ac"/>
          <w:rFonts w:eastAsiaTheme="minorEastAsia" w:cs="Arial"/>
          <w:color w:val="auto"/>
          <w:sz w:val="20"/>
          <w:szCs w:val="20"/>
          <w:lang w:eastAsia="ru-RU"/>
        </w:rPr>
      </w:pPr>
    </w:p>
    <w:p w14:paraId="0D8989EC" w14:textId="77777777" w:rsidR="00D30797" w:rsidRPr="000758FF" w:rsidRDefault="00D30797" w:rsidP="00D30797">
      <w:pPr>
        <w:spacing w:after="0" w:line="240" w:lineRule="auto"/>
        <w:rPr>
          <w:rFonts w:ascii="Bookman Old Style" w:eastAsia="Bookman Old Style" w:hAnsi="Bookman Old Style" w:cs="Bookman Old Style"/>
          <w:bCs/>
          <w:i/>
          <w:iCs/>
          <w:sz w:val="21"/>
          <w:szCs w:val="21"/>
        </w:rPr>
      </w:pPr>
      <w:r w:rsidRPr="000758FF">
        <w:rPr>
          <w:rFonts w:ascii="Bookman Old Style" w:eastAsia="Bookman Old Style" w:hAnsi="Bookman Old Style" w:cs="Bookman Old Style"/>
          <w:bCs/>
          <w:i/>
          <w:iCs/>
          <w:sz w:val="21"/>
          <w:szCs w:val="21"/>
        </w:rPr>
        <w:t>a) Direction: Political alternatives and problems to be solved</w:t>
      </w:r>
    </w:p>
    <w:p w14:paraId="707CC93F" w14:textId="58299BFC"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areas are related to the principles of IWRM?</w:t>
      </w:r>
    </w:p>
    <w:p w14:paraId="7E415DA9" w14:textId="12F050F7"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advantage (effectiveness) of an integrated water policy?</w:t>
      </w:r>
    </w:p>
    <w:p w14:paraId="2CB30C44" w14:textId="6F83D803"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tools are important when implementing an integrated approach?</w:t>
      </w:r>
    </w:p>
    <w:p w14:paraId="6BEA4785" w14:textId="04F47DD1"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For what purposes does the "Water Law" apply?</w:t>
      </w:r>
    </w:p>
    <w:p w14:paraId="15C6A9B6" w14:textId="04E8E3EB" w:rsidR="00D30797" w:rsidRPr="000758FF" w:rsidRDefault="00C54744"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Name the</w:t>
      </w:r>
      <w:r w:rsidR="00D30797" w:rsidRPr="000758FF">
        <w:rPr>
          <w:rFonts w:ascii="Bookman Old Style" w:eastAsia="Bookman Old Style" w:hAnsi="Bookman Old Style" w:cs="Bookman Old Style"/>
          <w:bCs/>
          <w:sz w:val="21"/>
          <w:szCs w:val="21"/>
        </w:rPr>
        <w:t xml:space="preserve"> main factors determining "Water Law"?</w:t>
      </w:r>
    </w:p>
    <w:p w14:paraId="01697048" w14:textId="387466E8"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does the corrective nature of environmental protection measures include?</w:t>
      </w:r>
    </w:p>
    <w:p w14:paraId="4505205F" w14:textId="6E6A62D4" w:rsidR="00D30797" w:rsidRPr="000758FF" w:rsidRDefault="00C54744"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Name </w:t>
      </w:r>
      <w:r w:rsidR="00D30797" w:rsidRPr="000758FF">
        <w:rPr>
          <w:rFonts w:ascii="Bookman Old Style" w:eastAsia="Bookman Old Style" w:hAnsi="Bookman Old Style" w:cs="Bookman Old Style"/>
          <w:bCs/>
          <w:sz w:val="21"/>
          <w:szCs w:val="21"/>
        </w:rPr>
        <w:t>the main aspects of legal reform that helps in creating a solid foundation for IWRM?</w:t>
      </w:r>
    </w:p>
    <w:p w14:paraId="70B7A86A" w14:textId="55C429C7"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At what levels does investment policy affect the water sector?</w:t>
      </w:r>
    </w:p>
    <w:p w14:paraId="50C4CFE3" w14:textId="58A4BAE4"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aspects does the financial strategy include?</w:t>
      </w:r>
    </w:p>
    <w:p w14:paraId="2968082A" w14:textId="23B869B4" w:rsidR="00D30797" w:rsidRPr="000758FF" w:rsidRDefault="00D30797" w:rsidP="00D30797">
      <w:pPr>
        <w:pStyle w:val="ae"/>
        <w:numPr>
          <w:ilvl w:val="0"/>
          <w:numId w:val="16"/>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Indicate the main sources of loans.</w:t>
      </w:r>
    </w:p>
    <w:p w14:paraId="170DFECA" w14:textId="77777777" w:rsidR="00D30797" w:rsidRPr="000758FF" w:rsidRDefault="00D30797" w:rsidP="00D30797">
      <w:pPr>
        <w:spacing w:line="240" w:lineRule="auto"/>
        <w:rPr>
          <w:rFonts w:ascii="Bookman Old Style" w:eastAsia="Bookman Old Style" w:hAnsi="Bookman Old Style" w:cs="Bookman Old Style"/>
          <w:bCs/>
          <w:sz w:val="21"/>
          <w:szCs w:val="21"/>
        </w:rPr>
      </w:pPr>
    </w:p>
    <w:p w14:paraId="4BA64963" w14:textId="0E91D136" w:rsidR="00D30797" w:rsidRPr="000758FF" w:rsidRDefault="00D30797" w:rsidP="00D30797">
      <w:pPr>
        <w:spacing w:line="240" w:lineRule="auto"/>
        <w:rPr>
          <w:rFonts w:ascii="Bookman Old Style" w:eastAsia="Bookman Old Style" w:hAnsi="Bookman Old Style" w:cs="Bookman Old Style"/>
          <w:b/>
          <w:sz w:val="21"/>
          <w:szCs w:val="21"/>
        </w:rPr>
      </w:pPr>
      <w:r w:rsidRPr="000758FF">
        <w:rPr>
          <w:rFonts w:ascii="Bookman Old Style" w:eastAsia="Bookman Old Style" w:hAnsi="Bookman Old Style" w:cs="Bookman Old Style"/>
          <w:b/>
          <w:sz w:val="21"/>
          <w:szCs w:val="21"/>
        </w:rPr>
        <w:lastRenderedPageBreak/>
        <w:t>Literature:</w:t>
      </w:r>
    </w:p>
    <w:p w14:paraId="455A2E5C" w14:textId="774529DB" w:rsidR="00D30797" w:rsidRPr="000758FF" w:rsidRDefault="00D30797" w:rsidP="00D30797">
      <w:pPr>
        <w:pStyle w:val="ae"/>
        <w:numPr>
          <w:ilvl w:val="0"/>
          <w:numId w:val="1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IWRM Toolbox in Russian:</w:t>
      </w:r>
    </w:p>
    <w:p w14:paraId="33A50A05" w14:textId="5D658E9B" w:rsidR="00D30797" w:rsidRPr="000758FF" w:rsidRDefault="00D30797" w:rsidP="00C54744">
      <w:pPr>
        <w:pStyle w:val="ae"/>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http://www.cawater-info.net/library/rus/gwp/toolbox2.pdf</w:t>
      </w:r>
    </w:p>
    <w:p w14:paraId="42AE8605" w14:textId="01CA37D3"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IWRM Toolbox in English</w:t>
      </w:r>
    </w:p>
    <w:p w14:paraId="3C584230"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https://www.gwp.org/en/learn/iwrm-toolbox/The-Enabling-Environment/</w:t>
      </w:r>
    </w:p>
    <w:p w14:paraId="20EFF325" w14:textId="37B6F2EE"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World Bank, Water Resources Management, Publication: ISBN 0-8213-2636-8, 1993.</w:t>
      </w:r>
    </w:p>
    <w:p w14:paraId="304FA5C3"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http://documents.worldbank.org/curated/en/940261468325788815/pdf/multi-page.pdf</w:t>
      </w:r>
    </w:p>
    <w:p w14:paraId="7A970314"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4. </w:t>
      </w:r>
      <w:proofErr w:type="spellStart"/>
      <w:r w:rsidRPr="000758FF">
        <w:rPr>
          <w:rFonts w:ascii="Bookman Old Style" w:eastAsia="Bookman Old Style" w:hAnsi="Bookman Old Style" w:cs="Bookman Old Style"/>
          <w:bCs/>
          <w:sz w:val="21"/>
          <w:szCs w:val="21"/>
        </w:rPr>
        <w:t>Caponera</w:t>
      </w:r>
      <w:proofErr w:type="spellEnd"/>
      <w:r w:rsidRPr="000758FF">
        <w:rPr>
          <w:rFonts w:ascii="Bookman Old Style" w:eastAsia="Bookman Old Style" w:hAnsi="Bookman Old Style" w:cs="Bookman Old Style"/>
          <w:bCs/>
          <w:sz w:val="21"/>
          <w:szCs w:val="21"/>
        </w:rPr>
        <w:t>, D., Principles of Water Law and Governance: National and International. Publication: ISBN 9054101083, 1992</w:t>
      </w:r>
    </w:p>
    <w:p w14:paraId="0E5DFCEC"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https://newbooksinpolitics.com/political/principles-of-water-law-and-administration/</w:t>
      </w:r>
    </w:p>
    <w:p w14:paraId="46BC9784"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5. European Water Framework Directive</w:t>
      </w:r>
    </w:p>
    <w:p w14:paraId="4C0D7C1E"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http://ec.europa.eu/environment/water/water-framework/index_en.html</w:t>
      </w:r>
    </w:p>
    <w:p w14:paraId="3C5F6A95"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6. </w:t>
      </w:r>
      <w:proofErr w:type="spellStart"/>
      <w:r w:rsidRPr="000758FF">
        <w:rPr>
          <w:rFonts w:ascii="Bookman Old Style" w:eastAsia="Bookman Old Style" w:hAnsi="Bookman Old Style" w:cs="Bookman Old Style"/>
          <w:bCs/>
          <w:sz w:val="21"/>
          <w:szCs w:val="21"/>
        </w:rPr>
        <w:t>Thobani</w:t>
      </w:r>
      <w:proofErr w:type="spellEnd"/>
      <w:r w:rsidRPr="000758FF">
        <w:rPr>
          <w:rFonts w:ascii="Bookman Old Style" w:eastAsia="Bookman Old Style" w:hAnsi="Bookman Old Style" w:cs="Bookman Old Style"/>
          <w:bCs/>
          <w:sz w:val="21"/>
          <w:szCs w:val="21"/>
        </w:rPr>
        <w:t>, M, (1998). Meeting water needs in developing countries: resolving issues in establishing tradable water rights.</w:t>
      </w:r>
    </w:p>
    <w:p w14:paraId="3388AE3F" w14:textId="77777777" w:rsidR="00D30797" w:rsidRPr="000758FF" w:rsidRDefault="00D30797" w:rsidP="00D30797">
      <w:pPr>
        <w:pStyle w:val="ae"/>
        <w:numPr>
          <w:ilvl w:val="0"/>
          <w:numId w:val="17"/>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https://www.researchgate.net/publication/226850619_Meeting_Water_Needs_in_Developing_Countries_Resolving_Issues_in_Establishing_Tradable_Water_Rights</w:t>
      </w:r>
    </w:p>
    <w:p w14:paraId="1D9171BE" w14:textId="77777777" w:rsidR="00D30797" w:rsidRPr="000758FF" w:rsidRDefault="00D30797" w:rsidP="00D30797">
      <w:pPr>
        <w:spacing w:line="240" w:lineRule="auto"/>
        <w:rPr>
          <w:rFonts w:ascii="Bookman Old Style" w:eastAsia="Bookman Old Style" w:hAnsi="Bookman Old Style" w:cs="Bookman Old Style"/>
          <w:bCs/>
          <w:sz w:val="21"/>
          <w:szCs w:val="21"/>
        </w:rPr>
      </w:pPr>
    </w:p>
    <w:p w14:paraId="6FC54B1B" w14:textId="77777777" w:rsidR="00D30797" w:rsidRPr="000758FF" w:rsidRDefault="00D30797" w:rsidP="00D30797">
      <w:pPr>
        <w:spacing w:after="0" w:line="240" w:lineRule="auto"/>
        <w:rPr>
          <w:rFonts w:ascii="Bookman Old Style" w:eastAsia="Bookman Old Style" w:hAnsi="Bookman Old Style" w:cs="Bookman Old Style"/>
          <w:bCs/>
          <w:i/>
          <w:iCs/>
          <w:sz w:val="21"/>
          <w:szCs w:val="21"/>
        </w:rPr>
      </w:pPr>
      <w:r w:rsidRPr="000758FF">
        <w:rPr>
          <w:rFonts w:ascii="Bookman Old Style" w:eastAsia="Bookman Old Style" w:hAnsi="Bookman Old Style" w:cs="Bookman Old Style"/>
          <w:bCs/>
          <w:i/>
          <w:iCs/>
          <w:sz w:val="21"/>
          <w:szCs w:val="21"/>
        </w:rPr>
        <w:t>b) Direction: The role of institutional change</w:t>
      </w:r>
    </w:p>
    <w:p w14:paraId="7EDF36C7" w14:textId="49214FAB" w:rsidR="00D30797" w:rsidRPr="000758FF" w:rsidRDefault="003E4B25"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r</w:t>
      </w:r>
      <w:r w:rsidR="00D30797" w:rsidRPr="000758FF">
        <w:rPr>
          <w:rFonts w:ascii="Bookman Old Style" w:eastAsia="Bookman Old Style" w:hAnsi="Bookman Old Style" w:cs="Bookman Old Style"/>
          <w:bCs/>
          <w:sz w:val="21"/>
          <w:szCs w:val="21"/>
        </w:rPr>
        <w:t>ole, scope of responsibility and f</w:t>
      </w:r>
      <w:r w:rsidR="007C7528" w:rsidRPr="000758FF">
        <w:rPr>
          <w:rFonts w:ascii="Bookman Old Style" w:eastAsia="Bookman Old Style" w:hAnsi="Bookman Old Style" w:cs="Bookman Old Style"/>
          <w:bCs/>
          <w:sz w:val="21"/>
          <w:szCs w:val="21"/>
        </w:rPr>
        <w:t>unctions of water organizations?</w:t>
      </w:r>
    </w:p>
    <w:p w14:paraId="544566C1" w14:textId="468E04C9"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parameters should an approach to water governance meet?</w:t>
      </w:r>
    </w:p>
    <w:p w14:paraId="0583DAB3" w14:textId="6ED629D4"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basis of cross-border organizations?</w:t>
      </w:r>
    </w:p>
    <w:p w14:paraId="2E69BDAD" w14:textId="15C09979"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a sign that the government is beginning to support and strive to apply IWRM?</w:t>
      </w:r>
    </w:p>
    <w:p w14:paraId="299E559D" w14:textId="5414C282" w:rsidR="00D30797" w:rsidRPr="000758FF" w:rsidRDefault="003E4B25"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w:t>
      </w:r>
      <w:r w:rsidR="00D30797" w:rsidRPr="000758FF">
        <w:rPr>
          <w:rFonts w:ascii="Bookman Old Style" w:eastAsia="Bookman Old Style" w:hAnsi="Bookman Old Style" w:cs="Bookman Old Style"/>
          <w:bCs/>
          <w:sz w:val="21"/>
          <w:szCs w:val="21"/>
        </w:rPr>
        <w:t xml:space="preserve"> the characteristics of integrated river basin management?</w:t>
      </w:r>
    </w:p>
    <w:p w14:paraId="3A47319E" w14:textId="64F4F858"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functions of regulatory and enforcement agencies?</w:t>
      </w:r>
    </w:p>
    <w:p w14:paraId="58473C1C" w14:textId="2B39B8C7"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benefits can water organizations receive from increased efficiency?</w:t>
      </w:r>
    </w:p>
    <w:p w14:paraId="3FD9E37A" w14:textId="0FEC34DC"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factors that increase the productivity of water service providers?</w:t>
      </w:r>
    </w:p>
    <w:p w14:paraId="24F888FA" w14:textId="2E0876E3"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How is the private sector involved in the provision of water services?</w:t>
      </w:r>
    </w:p>
    <w:p w14:paraId="6DABA780" w14:textId="1A5C1CEF"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role of Community Based Organizations (CBOs)?</w:t>
      </w:r>
    </w:p>
    <w:p w14:paraId="6D45BAAE" w14:textId="3E806E85"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In the context of IWRM, how can local authorities influence aquatic ecosystems?</w:t>
      </w:r>
    </w:p>
    <w:p w14:paraId="271795AE" w14:textId="553A029F"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aspects are important to consider for establishing a water partnership?</w:t>
      </w:r>
    </w:p>
    <w:p w14:paraId="4ED6006A" w14:textId="18AC64AC"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At what levels is there a need for capacity building?</w:t>
      </w:r>
    </w:p>
    <w:p w14:paraId="02DAB1F0" w14:textId="1C2C8470"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How can water users solve the assigned management tasks and influence IWRM?</w:t>
      </w:r>
    </w:p>
    <w:p w14:paraId="1AE8E5FC" w14:textId="06327698"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important to implement in the training of water specialists?</w:t>
      </w:r>
    </w:p>
    <w:p w14:paraId="73CBA4F3" w14:textId="55975026" w:rsidR="00D30797" w:rsidRPr="000758FF" w:rsidRDefault="00D30797" w:rsidP="00D30797">
      <w:pPr>
        <w:pStyle w:val="ae"/>
        <w:numPr>
          <w:ilvl w:val="0"/>
          <w:numId w:val="20"/>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instruments for ensuring regulatory capacity?</w:t>
      </w:r>
    </w:p>
    <w:p w14:paraId="6683FC28" w14:textId="77777777" w:rsidR="00D30797" w:rsidRPr="000758FF" w:rsidRDefault="00D30797" w:rsidP="00D30797">
      <w:pPr>
        <w:spacing w:line="240" w:lineRule="auto"/>
        <w:rPr>
          <w:rFonts w:ascii="Bookman Old Style" w:eastAsia="Bookman Old Style" w:hAnsi="Bookman Old Style" w:cs="Bookman Old Style"/>
          <w:bCs/>
          <w:sz w:val="21"/>
          <w:szCs w:val="21"/>
        </w:rPr>
      </w:pPr>
    </w:p>
    <w:p w14:paraId="309657D7" w14:textId="0B13C702" w:rsidR="00D30797" w:rsidRPr="000758FF" w:rsidRDefault="00D30797" w:rsidP="00D30797">
      <w:pPr>
        <w:spacing w:after="0" w:line="240" w:lineRule="auto"/>
        <w:rPr>
          <w:rFonts w:ascii="Bookman Old Style" w:eastAsia="Bookman Old Style" w:hAnsi="Bookman Old Style" w:cs="Bookman Old Style"/>
          <w:b/>
          <w:sz w:val="21"/>
          <w:szCs w:val="21"/>
        </w:rPr>
      </w:pPr>
      <w:r w:rsidRPr="000758FF">
        <w:rPr>
          <w:rFonts w:ascii="Bookman Old Style" w:eastAsia="Bookman Old Style" w:hAnsi="Bookman Old Style" w:cs="Bookman Old Style"/>
          <w:b/>
          <w:sz w:val="21"/>
          <w:szCs w:val="21"/>
        </w:rPr>
        <w:t>Literature:</w:t>
      </w:r>
    </w:p>
    <w:p w14:paraId="12B495DF" w14:textId="5F4294DD"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IWRM Toolbox in Russian:</w:t>
      </w:r>
    </w:p>
    <w:p w14:paraId="34E6396B" w14:textId="77777777"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http://www.cawater-info.net/library/rus/gwp/toolbox2.pdf</w:t>
      </w:r>
    </w:p>
    <w:p w14:paraId="7F359A8E" w14:textId="2E8650C7"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IWRM Toolbox in English:</w:t>
      </w:r>
    </w:p>
    <w:p w14:paraId="46772DE0" w14:textId="77777777"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https://www.gwp.org/en/learn/iwrm-toolbox/Institutional_Arrangements/</w:t>
      </w:r>
    </w:p>
    <w:p w14:paraId="6527C09E" w14:textId="0B2D76BC"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Peter R., Alan W. Hall, Effective Water Governance - Resource Book # 7, GWP 2002</w:t>
      </w:r>
    </w:p>
    <w:p w14:paraId="411549DC" w14:textId="77777777"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https://www.gwp.org/globalassets/global/toolbox/publications/background-papers/07-effective-water-governance-2003-russian.pdf</w:t>
      </w:r>
    </w:p>
    <w:p w14:paraId="68BF5C4E" w14:textId="77777777"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4. World Bank, Toolkit for Private Sector Participation in Water and Sanitation Services, 1997.</w:t>
      </w:r>
    </w:p>
    <w:p w14:paraId="1044FEF2" w14:textId="77777777"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5. Ostrom, E., Public Leadership: The Evolution of Collective Action Organizations, 1990.</w:t>
      </w:r>
    </w:p>
    <w:p w14:paraId="41F53EE3" w14:textId="77777777"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https://issuu.com/montyan/docs/governing_the_commons</w:t>
      </w:r>
    </w:p>
    <w:p w14:paraId="3907A92D" w14:textId="2A656963" w:rsidR="00D30797" w:rsidRPr="000758FF" w:rsidRDefault="00D30797" w:rsidP="00B366F3">
      <w:pPr>
        <w:pStyle w:val="ae"/>
        <w:numPr>
          <w:ilvl w:val="0"/>
          <w:numId w:val="34"/>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6.www.cap-net.org</w:t>
      </w:r>
    </w:p>
    <w:p w14:paraId="0F88C167" w14:textId="0C703602" w:rsidR="00D30797" w:rsidRPr="000758FF" w:rsidRDefault="00D30797" w:rsidP="00D30797">
      <w:pPr>
        <w:spacing w:after="0" w:line="240" w:lineRule="auto"/>
        <w:rPr>
          <w:rFonts w:ascii="Bookman Old Style" w:eastAsia="Bookman Old Style" w:hAnsi="Bookman Old Style" w:cs="Bookman Old Style"/>
          <w:bCs/>
          <w:sz w:val="21"/>
          <w:szCs w:val="21"/>
        </w:rPr>
      </w:pPr>
    </w:p>
    <w:p w14:paraId="528013DA" w14:textId="39006673" w:rsidR="00D30797" w:rsidRPr="000758FF" w:rsidRDefault="003E4B25" w:rsidP="00D30797">
      <w:pPr>
        <w:spacing w:after="0" w:line="240" w:lineRule="auto"/>
        <w:rPr>
          <w:rFonts w:ascii="Bookman Old Style" w:eastAsia="Bookman Old Style" w:hAnsi="Bookman Old Style" w:cs="Bookman Old Style"/>
          <w:bCs/>
          <w:i/>
          <w:iCs/>
          <w:sz w:val="21"/>
          <w:szCs w:val="21"/>
        </w:rPr>
      </w:pPr>
      <w:r w:rsidRPr="000758FF">
        <w:rPr>
          <w:rFonts w:ascii="Bookman Old Style" w:eastAsia="Bookman Old Style" w:hAnsi="Bookman Old Style" w:cs="Bookman Old Style"/>
          <w:bCs/>
          <w:i/>
          <w:iCs/>
          <w:sz w:val="21"/>
          <w:szCs w:val="21"/>
        </w:rPr>
        <w:t>c</w:t>
      </w:r>
      <w:r w:rsidR="00D30797" w:rsidRPr="000758FF">
        <w:rPr>
          <w:rFonts w:ascii="Bookman Old Style" w:eastAsia="Bookman Old Style" w:hAnsi="Bookman Old Style" w:cs="Bookman Old Style"/>
          <w:bCs/>
          <w:i/>
          <w:iCs/>
          <w:sz w:val="21"/>
          <w:szCs w:val="21"/>
        </w:rPr>
        <w:t>) Management tools</w:t>
      </w:r>
    </w:p>
    <w:p w14:paraId="1686722E" w14:textId="37ADBF99"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required to turn a knowledge base into an effective tool?</w:t>
      </w:r>
    </w:p>
    <w:p w14:paraId="3ED71C56" w14:textId="5B6CE1A5"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IWRM tools include traditional assessments?</w:t>
      </w:r>
    </w:p>
    <w:p w14:paraId="5D66EFF9" w14:textId="504C5F8A"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a Decision Support System (DSS)?</w:t>
      </w:r>
    </w:p>
    <w:p w14:paraId="51111067" w14:textId="2BE23F0C"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factors are used as indicators of water management?</w:t>
      </w:r>
    </w:p>
    <w:p w14:paraId="16AF1D4E" w14:textId="2AE34AFD" w:rsidR="00D30797" w:rsidRPr="000758FF" w:rsidRDefault="003E4B25"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Which</w:t>
      </w:r>
      <w:r w:rsidR="00D30797" w:rsidRPr="000758FF">
        <w:rPr>
          <w:rFonts w:ascii="Bookman Old Style" w:eastAsia="Bookman Old Style" w:hAnsi="Bookman Old Style" w:cs="Bookman Old Style"/>
          <w:bCs/>
          <w:sz w:val="21"/>
          <w:szCs w:val="21"/>
        </w:rPr>
        <w:t xml:space="preserve"> characteristics best describe the ecosystem assessment tool?</w:t>
      </w:r>
    </w:p>
    <w:p w14:paraId="570403AA" w14:textId="25A0672A"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stages of the process of formulating a national IWRM plan?</w:t>
      </w:r>
    </w:p>
    <w:p w14:paraId="500D71CA" w14:textId="05163DDE"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a Pool Management Plan?</w:t>
      </w:r>
    </w:p>
    <w:p w14:paraId="2ED334D7" w14:textId="365742C6"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lastRenderedPageBreak/>
        <w:t>What are the approaches to developing a groundwater management plan?</w:t>
      </w:r>
    </w:p>
    <w:p w14:paraId="779EE981" w14:textId="45D6C1CF"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steps usually involved in an Integrated Coastal Area Management plan?</w:t>
      </w:r>
    </w:p>
    <w:p w14:paraId="2670EC0E" w14:textId="5B40AD6C"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Why is risk assessment necessary?</w:t>
      </w:r>
    </w:p>
    <w:p w14:paraId="551CA808" w14:textId="1F3B435D"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best describes the Environmental Assessment (EP)?</w:t>
      </w:r>
    </w:p>
    <w:p w14:paraId="476717AB" w14:textId="2B96F899"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social assessment?</w:t>
      </w:r>
    </w:p>
    <w:p w14:paraId="5903D003" w14:textId="7B317161"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List the necessary conditions for a successful economic analysis?</w:t>
      </w:r>
    </w:p>
    <w:p w14:paraId="024FFB94" w14:textId="21FA918B"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mechanisms cause changes in attitudes and behavior of people with regard to water use?</w:t>
      </w:r>
    </w:p>
    <w:p w14:paraId="5173133D" w14:textId="723AE2A7"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In what ways can the application of the principles of recycling and reuse of water in industry be promoted?</w:t>
      </w:r>
    </w:p>
    <w:p w14:paraId="46B5E706" w14:textId="39CEE58E"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main measures to improve the efficiency of water use?</w:t>
      </w:r>
    </w:p>
    <w:p w14:paraId="4B6CB62F" w14:textId="375F8F82"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opportunities for integrating water issues into general curricula?</w:t>
      </w:r>
    </w:p>
    <w:p w14:paraId="2495FD38" w14:textId="2467B8BA"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ways are there for the exchange of information between stakeholders?</w:t>
      </w:r>
    </w:p>
    <w:p w14:paraId="29202683" w14:textId="4DC92532"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How can the awareness of people about water issues be improved (ensured)?</w:t>
      </w:r>
    </w:p>
    <w:p w14:paraId="517228E9" w14:textId="7F4355C0"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tools used in dispute management?</w:t>
      </w:r>
    </w:p>
    <w:p w14:paraId="23984AC3" w14:textId="2F78492F"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optimization modeling?</w:t>
      </w:r>
    </w:p>
    <w:p w14:paraId="2478E5B2" w14:textId="13C6F39E"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supporting tools for reaching consensus?</w:t>
      </w:r>
    </w:p>
    <w:p w14:paraId="4D10A2BF" w14:textId="67D4F93E"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relates to regulatory instruments in IWRM?</w:t>
      </w:r>
    </w:p>
    <w:p w14:paraId="1240655D" w14:textId="098193B0"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does the combined approach to wastewater discharge management imply?</w:t>
      </w:r>
    </w:p>
    <w:p w14:paraId="4B7D4A72" w14:textId="77BECFC1"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provisions regulating the amount of water should be used if the watercourse is interstate (transboundary)?</w:t>
      </w:r>
    </w:p>
    <w:p w14:paraId="209DD0F5" w14:textId="35F8055C"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important in developing a regulatory framework for public and private water service providers?</w:t>
      </w:r>
    </w:p>
    <w:p w14:paraId="6165FCCD" w14:textId="4A8C16B7"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instruments are used for land use surveillance?</w:t>
      </w:r>
    </w:p>
    <w:p w14:paraId="20A02E59" w14:textId="5F7CD2BA"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is the purpose of setting prices for water supply services?</w:t>
      </w:r>
    </w:p>
    <w:p w14:paraId="3C1ED90F" w14:textId="4EA1CFB9"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the characteristics of pollution charges related to the environment?</w:t>
      </w:r>
    </w:p>
    <w:p w14:paraId="0679EE4B" w14:textId="4B1CACF0"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are water auctions?</w:t>
      </w:r>
    </w:p>
    <w:p w14:paraId="0EB75E8F" w14:textId="6DF5DCA4"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When can subsidies lead to overconsumption of water?</w:t>
      </w:r>
    </w:p>
    <w:p w14:paraId="2BB346FA" w14:textId="1C2404DC"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types of information are involved in supporting IWRM?</w:t>
      </w:r>
    </w:p>
    <w:p w14:paraId="17B6B30C" w14:textId="0EA9A0F6" w:rsidR="00D30797" w:rsidRPr="000758FF" w:rsidRDefault="003E4B25" w:rsidP="003E4B25">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 xml:space="preserve">What kind of </w:t>
      </w:r>
      <w:r w:rsidR="00D30797" w:rsidRPr="000758FF">
        <w:rPr>
          <w:rFonts w:ascii="Bookman Old Style" w:eastAsia="Bookman Old Style" w:hAnsi="Bookman Old Style" w:cs="Bookman Old Style"/>
          <w:bCs/>
          <w:sz w:val="21"/>
          <w:szCs w:val="21"/>
        </w:rPr>
        <w:t>characteristics are appropriate to describe a Geographic Information System (GIS)?</w:t>
      </w:r>
    </w:p>
    <w:p w14:paraId="47D496EF" w14:textId="564A6844" w:rsidR="00D30797" w:rsidRPr="000758FF" w:rsidRDefault="00D30797" w:rsidP="00D30797">
      <w:pPr>
        <w:pStyle w:val="ae"/>
        <w:numPr>
          <w:ilvl w:val="0"/>
          <w:numId w:val="28"/>
        </w:numPr>
        <w:spacing w:after="0" w:line="240" w:lineRule="auto"/>
        <w:rPr>
          <w:rFonts w:ascii="Bookman Old Style" w:eastAsia="Bookman Old Style" w:hAnsi="Bookman Old Style" w:cs="Bookman Old Style"/>
          <w:bCs/>
          <w:sz w:val="21"/>
          <w:szCs w:val="21"/>
        </w:rPr>
      </w:pPr>
      <w:r w:rsidRPr="000758FF">
        <w:rPr>
          <w:rFonts w:ascii="Bookman Old Style" w:eastAsia="Bookman Old Style" w:hAnsi="Bookman Old Style" w:cs="Bookman Old Style"/>
          <w:bCs/>
          <w:sz w:val="21"/>
          <w:szCs w:val="21"/>
        </w:rPr>
        <w:t>What technical parameters should the information and data sharing system meet?</w:t>
      </w:r>
    </w:p>
    <w:p w14:paraId="26735780" w14:textId="31F0A12B" w:rsidR="00D30797" w:rsidRPr="000758FF" w:rsidRDefault="00D30797" w:rsidP="00D30797">
      <w:pPr>
        <w:spacing w:after="0" w:line="240" w:lineRule="auto"/>
        <w:rPr>
          <w:rFonts w:ascii="Bookman Old Style" w:eastAsia="Bookman Old Style" w:hAnsi="Bookman Old Style" w:cs="Bookman Old Style"/>
          <w:bCs/>
          <w:sz w:val="21"/>
          <w:szCs w:val="21"/>
        </w:rPr>
      </w:pPr>
    </w:p>
    <w:p w14:paraId="7F2FA7B9" w14:textId="3A6D2F60" w:rsidR="00D30797" w:rsidRPr="000758FF" w:rsidRDefault="00D30797" w:rsidP="00D30797">
      <w:pPr>
        <w:spacing w:after="0" w:line="240" w:lineRule="auto"/>
        <w:rPr>
          <w:rFonts w:ascii="Bookman Old Style" w:eastAsia="Bookman Old Style" w:hAnsi="Bookman Old Style" w:cs="Bookman Old Style"/>
          <w:b/>
          <w:sz w:val="21"/>
          <w:szCs w:val="21"/>
        </w:rPr>
      </w:pPr>
      <w:r w:rsidRPr="000758FF">
        <w:rPr>
          <w:rFonts w:ascii="Bookman Old Style" w:eastAsia="Bookman Old Style" w:hAnsi="Bookman Old Style" w:cs="Bookman Old Style"/>
          <w:b/>
          <w:sz w:val="21"/>
          <w:szCs w:val="21"/>
        </w:rPr>
        <w:t>Literature:</w:t>
      </w:r>
    </w:p>
    <w:p w14:paraId="62425A4B" w14:textId="77777777" w:rsidR="00D30797" w:rsidRPr="000758FF" w:rsidRDefault="00D30797" w:rsidP="00D30797">
      <w:pPr>
        <w:spacing w:after="0" w:line="240" w:lineRule="auto"/>
        <w:rPr>
          <w:rFonts w:ascii="Bookman Old Style" w:eastAsia="Bookman Old Style" w:hAnsi="Bookman Old Style" w:cs="Bookman Old Style"/>
          <w:bCs/>
          <w:sz w:val="21"/>
          <w:szCs w:val="21"/>
        </w:rPr>
      </w:pPr>
    </w:p>
    <w:p w14:paraId="268ED347" w14:textId="58ACDB52" w:rsidR="00D30797" w:rsidRPr="00C0501B" w:rsidRDefault="00D30797" w:rsidP="00D30797">
      <w:pPr>
        <w:pStyle w:val="ae"/>
        <w:numPr>
          <w:ilvl w:val="0"/>
          <w:numId w:val="30"/>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IWRM Toolbox in Russian:</w:t>
      </w:r>
    </w:p>
    <w:p w14:paraId="504C1113" w14:textId="77777777" w:rsidR="00D30797" w:rsidRPr="00C0501B" w:rsidRDefault="00D30797" w:rsidP="003E4B25">
      <w:pPr>
        <w:pStyle w:val="ae"/>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http://www.cawater-info.net/library/rus/gwp/toolbox2.pdf</w:t>
      </w:r>
    </w:p>
    <w:p w14:paraId="1137EE48" w14:textId="2F372D98"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IWRM Toolbox in English:</w:t>
      </w:r>
    </w:p>
    <w:p w14:paraId="29BCF49C" w14:textId="77777777" w:rsidR="00D30797" w:rsidRPr="00C0501B" w:rsidRDefault="00D30797" w:rsidP="003E4B25">
      <w:pPr>
        <w:pStyle w:val="ae"/>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https://www.gwp.org/en/learn/iwrm-toolbox/Management-Instruments/</w:t>
      </w:r>
    </w:p>
    <w:p w14:paraId="5100BDD7" w14:textId="4167C01A"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Hydrological operational multipurpose system - HOMS http://www.wmo.int/pages/prog/hwrp/homs/homs_ru.html</w:t>
      </w:r>
    </w:p>
    <w:p w14:paraId="247FD1A6" w14:textId="641BF354"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Bachelor, C., Kane, J., Farquharson, F., and Roberts, J., Improving water use from a catchment perspective. Publication: ISBN 92-9090-358, 1998</w:t>
      </w:r>
    </w:p>
    <w:p w14:paraId="569AA066" w14:textId="35935F49"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CSIRO catchment area management support system</w:t>
      </w:r>
    </w:p>
    <w:p w14:paraId="050853C2" w14:textId="77777777" w:rsidR="00D30797" w:rsidRPr="00C0501B" w:rsidRDefault="00D30797" w:rsidP="003E4B25">
      <w:pPr>
        <w:pStyle w:val="ae"/>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https://www.csiro.au/en/Research/LWF</w:t>
      </w:r>
    </w:p>
    <w:p w14:paraId="2B81DFC4" w14:textId="77777777"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6. "Conceptual framework and planning guidelines for Integrated Coastal Area and River Basin Management"</w:t>
      </w:r>
    </w:p>
    <w:p w14:paraId="30723513" w14:textId="77777777"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https://wedocs.unep.org/bitstream/handle/20.500.11822/286/UNEP_Annual_Evaluation_Report_2001.pdf?sequence=1&amp;isAllowed=y</w:t>
      </w:r>
    </w:p>
    <w:p w14:paraId="286AEFB2" w14:textId="0E511A6C"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Implementation of the principles of integrated water resources management in the countries of Central Asia and the Caucasus, GWP 2004</w:t>
      </w:r>
    </w:p>
    <w:p w14:paraId="297A58AE" w14:textId="77777777" w:rsidR="00D30797" w:rsidRPr="00C0501B" w:rsidRDefault="00D30797" w:rsidP="003E4B25">
      <w:pPr>
        <w:pStyle w:val="ae"/>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http://www.cawater-info.net/library/rus/gwp/iwrm2004_r.pdf</w:t>
      </w:r>
    </w:p>
    <w:p w14:paraId="55A8DCF5" w14:textId="77777777" w:rsidR="00D30797" w:rsidRPr="00C0501B"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8. </w:t>
      </w:r>
      <w:proofErr w:type="spellStart"/>
      <w:r w:rsidRPr="00C0501B">
        <w:rPr>
          <w:rFonts w:ascii="Bookman Old Style" w:eastAsia="Bookman Old Style" w:hAnsi="Bookman Old Style" w:cs="Bookman Old Style"/>
          <w:bCs/>
          <w:sz w:val="20"/>
          <w:szCs w:val="20"/>
        </w:rPr>
        <w:t>Alaerts</w:t>
      </w:r>
      <w:proofErr w:type="spellEnd"/>
      <w:r w:rsidRPr="00C0501B">
        <w:rPr>
          <w:rFonts w:ascii="Bookman Old Style" w:eastAsia="Bookman Old Style" w:hAnsi="Bookman Old Style" w:cs="Bookman Old Style"/>
          <w:bCs/>
          <w:sz w:val="20"/>
          <w:szCs w:val="20"/>
        </w:rPr>
        <w:t xml:space="preserve">, G.J., </w:t>
      </w:r>
      <w:proofErr w:type="spellStart"/>
      <w:r w:rsidRPr="00C0501B">
        <w:rPr>
          <w:rFonts w:ascii="Bookman Old Style" w:eastAsia="Bookman Old Style" w:hAnsi="Bookman Old Style" w:cs="Bookman Old Style"/>
          <w:bCs/>
          <w:sz w:val="20"/>
          <w:szCs w:val="20"/>
        </w:rPr>
        <w:t>Harvelt</w:t>
      </w:r>
      <w:proofErr w:type="spellEnd"/>
      <w:r w:rsidRPr="00C0501B">
        <w:rPr>
          <w:rFonts w:ascii="Bookman Old Style" w:eastAsia="Bookman Old Style" w:hAnsi="Bookman Old Style" w:cs="Bookman Old Style"/>
          <w:bCs/>
          <w:sz w:val="20"/>
          <w:szCs w:val="20"/>
        </w:rPr>
        <w:t xml:space="preserve">, F.J.A., and </w:t>
      </w:r>
      <w:proofErr w:type="spellStart"/>
      <w:r w:rsidRPr="00C0501B">
        <w:rPr>
          <w:rFonts w:ascii="Bookman Old Style" w:eastAsia="Bookman Old Style" w:hAnsi="Bookman Old Style" w:cs="Bookman Old Style"/>
          <w:bCs/>
          <w:sz w:val="20"/>
          <w:szCs w:val="20"/>
        </w:rPr>
        <w:t>Patroni</w:t>
      </w:r>
      <w:proofErr w:type="spellEnd"/>
      <w:r w:rsidRPr="00C0501B">
        <w:rPr>
          <w:rFonts w:ascii="Bookman Old Style" w:eastAsia="Bookman Old Style" w:hAnsi="Bookman Old Style" w:cs="Bookman Old Style"/>
          <w:bCs/>
          <w:sz w:val="20"/>
          <w:szCs w:val="20"/>
        </w:rPr>
        <w:t>, F.M., Capacity Building in the Water Sector: Ideas and Tools, Minutes of the 2nd UNDP Symposium on Capacity Building in the Water Sector, Publication: ISBN 905410421X, 1999</w:t>
      </w:r>
    </w:p>
    <w:p w14:paraId="5B991A70" w14:textId="72E7FE72" w:rsidR="003E4B25" w:rsidRPr="00C0501B" w:rsidRDefault="00877EBD" w:rsidP="003E4B25">
      <w:pPr>
        <w:pStyle w:val="ae"/>
        <w:spacing w:after="0" w:line="240" w:lineRule="auto"/>
        <w:rPr>
          <w:rFonts w:ascii="Bookman Old Style" w:eastAsia="Bookman Old Style" w:hAnsi="Bookman Old Style" w:cs="Bookman Old Style"/>
          <w:bCs/>
          <w:sz w:val="20"/>
          <w:szCs w:val="20"/>
        </w:rPr>
      </w:pPr>
      <w:hyperlink r:id="rId11" w:history="1">
        <w:r w:rsidR="003E4B25" w:rsidRPr="00C0501B">
          <w:rPr>
            <w:rStyle w:val="ac"/>
            <w:rFonts w:ascii="Bookman Old Style" w:eastAsia="Bookman Old Style" w:hAnsi="Bookman Old Style" w:cs="Bookman Old Style"/>
            <w:bCs/>
            <w:sz w:val="20"/>
            <w:szCs w:val="20"/>
          </w:rPr>
          <w:t>https://www.ircwash.org/sites/default/files/202.2-91ST-9224.pdf</w:t>
        </w:r>
      </w:hyperlink>
    </w:p>
    <w:p w14:paraId="688950E3" w14:textId="527CF208" w:rsidR="00D30797" w:rsidRPr="00C0501B" w:rsidRDefault="00D30797" w:rsidP="003E4B25">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Salman, MA, International Watercourses: Strengthening Cooperation and Conflict Management. Publication: ISBN 0-8213-4298-3, 1998</w:t>
      </w:r>
    </w:p>
    <w:p w14:paraId="2F3B2DDA" w14:textId="7A1039A8" w:rsidR="003E4B25" w:rsidRPr="00C0501B" w:rsidRDefault="00877EBD" w:rsidP="003E4B25">
      <w:pPr>
        <w:pStyle w:val="ae"/>
        <w:numPr>
          <w:ilvl w:val="0"/>
          <w:numId w:val="29"/>
        </w:numPr>
        <w:spacing w:after="0" w:line="240" w:lineRule="auto"/>
        <w:rPr>
          <w:rFonts w:ascii="Bookman Old Style" w:eastAsia="Bookman Old Style" w:hAnsi="Bookman Old Style" w:cs="Bookman Old Style"/>
          <w:bCs/>
          <w:sz w:val="20"/>
          <w:szCs w:val="20"/>
        </w:rPr>
      </w:pPr>
      <w:hyperlink r:id="rId12" w:history="1">
        <w:r w:rsidR="003E4B25" w:rsidRPr="00C0501B">
          <w:rPr>
            <w:rStyle w:val="ac"/>
            <w:rFonts w:ascii="Bookman Old Style" w:eastAsia="Bookman Old Style" w:hAnsi="Bookman Old Style" w:cs="Bookman Old Style"/>
            <w:bCs/>
            <w:sz w:val="20"/>
            <w:szCs w:val="20"/>
          </w:rPr>
          <w:t>http://www.unece.org/fileadmin//DAM/env/water/publications/documents/wbtp414-1998.pdf</w:t>
        </w:r>
      </w:hyperlink>
    </w:p>
    <w:p w14:paraId="17A4AD76" w14:textId="1CF6482A" w:rsidR="00D30797" w:rsidRPr="00C0501B" w:rsidRDefault="00D30797" w:rsidP="003E4B25">
      <w:pPr>
        <w:pStyle w:val="ae"/>
        <w:numPr>
          <w:ilvl w:val="0"/>
          <w:numId w:val="29"/>
        </w:numPr>
        <w:spacing w:after="0" w:line="240" w:lineRule="auto"/>
        <w:rPr>
          <w:rFonts w:ascii="Bookman Old Style" w:eastAsia="Bookman Old Style" w:hAnsi="Bookman Old Style" w:cs="Bookman Old Style"/>
          <w:bCs/>
          <w:sz w:val="20"/>
          <w:szCs w:val="20"/>
        </w:rPr>
      </w:pPr>
      <w:proofErr w:type="spellStart"/>
      <w:r w:rsidRPr="00C0501B">
        <w:rPr>
          <w:rFonts w:ascii="Bookman Old Style" w:eastAsia="Bookman Old Style" w:hAnsi="Bookman Old Style" w:cs="Bookman Old Style"/>
          <w:bCs/>
          <w:sz w:val="20"/>
          <w:szCs w:val="20"/>
        </w:rPr>
        <w:t>Winpenny</w:t>
      </w:r>
      <w:proofErr w:type="spellEnd"/>
      <w:r w:rsidRPr="00C0501B">
        <w:rPr>
          <w:rFonts w:ascii="Bookman Old Style" w:eastAsia="Bookman Old Style" w:hAnsi="Bookman Old Style" w:cs="Bookman Old Style"/>
          <w:bCs/>
          <w:sz w:val="20"/>
          <w:szCs w:val="20"/>
        </w:rPr>
        <w:t>, J., Reforming Water Policies, a handbook highlighting methods, processes and practices. Publication: ISBN 92-5-103506, 1995</w:t>
      </w:r>
    </w:p>
    <w:p w14:paraId="19338F59" w14:textId="0A3D910E" w:rsidR="003E4B25" w:rsidRPr="00C0501B" w:rsidRDefault="00877EBD" w:rsidP="003E4B25">
      <w:pPr>
        <w:pStyle w:val="ae"/>
        <w:numPr>
          <w:ilvl w:val="0"/>
          <w:numId w:val="29"/>
        </w:numPr>
        <w:spacing w:after="0" w:line="240" w:lineRule="auto"/>
        <w:rPr>
          <w:rFonts w:ascii="Bookman Old Style" w:eastAsia="Bookman Old Style" w:hAnsi="Bookman Old Style" w:cs="Bookman Old Style"/>
          <w:bCs/>
          <w:sz w:val="20"/>
          <w:szCs w:val="20"/>
        </w:rPr>
      </w:pPr>
      <w:hyperlink r:id="rId13" w:history="1">
        <w:r w:rsidR="003E4B25" w:rsidRPr="00C0501B">
          <w:rPr>
            <w:rStyle w:val="ac"/>
            <w:rFonts w:ascii="Bookman Old Style" w:eastAsia="Bookman Old Style" w:hAnsi="Bookman Old Style" w:cs="Bookman Old Style"/>
            <w:bCs/>
            <w:sz w:val="20"/>
            <w:szCs w:val="20"/>
          </w:rPr>
          <w:t>http://www.fao.org/docrep/V7160E/V7160E00.htm</w:t>
        </w:r>
      </w:hyperlink>
    </w:p>
    <w:p w14:paraId="09632252" w14:textId="534B9044" w:rsidR="00470AD9" w:rsidRPr="00877EBD" w:rsidRDefault="00D30797" w:rsidP="00D30797">
      <w:pPr>
        <w:pStyle w:val="ae"/>
        <w:numPr>
          <w:ilvl w:val="0"/>
          <w:numId w:val="29"/>
        </w:numPr>
        <w:spacing w:after="0" w:line="240" w:lineRule="auto"/>
        <w:rPr>
          <w:rFonts w:ascii="Bookman Old Style" w:eastAsia="Bookman Old Style" w:hAnsi="Bookman Old Style" w:cs="Bookman Old Style"/>
          <w:bCs/>
          <w:sz w:val="20"/>
          <w:szCs w:val="20"/>
        </w:rPr>
      </w:pPr>
      <w:r w:rsidRPr="00C0501B">
        <w:rPr>
          <w:rFonts w:ascii="Bookman Old Style" w:eastAsia="Bookman Old Style" w:hAnsi="Bookman Old Style" w:cs="Bookman Old Style"/>
          <w:bCs/>
          <w:sz w:val="20"/>
          <w:szCs w:val="20"/>
        </w:rPr>
        <w:t xml:space="preserve">Information management in the field of use and protection of water resources, RMS Center </w:t>
      </w:r>
      <w:proofErr w:type="gramStart"/>
      <w:r w:rsidRPr="00C0501B">
        <w:rPr>
          <w:rFonts w:ascii="Bookman Old Style" w:eastAsia="Bookman Old Style" w:hAnsi="Bookman Old Style" w:cs="Bookman Old Style"/>
          <w:bCs/>
          <w:sz w:val="20"/>
          <w:szCs w:val="20"/>
        </w:rPr>
        <w:t>2009</w:t>
      </w:r>
      <w:r w:rsidR="003E4B25" w:rsidRPr="00C0501B">
        <w:rPr>
          <w:rFonts w:ascii="Bookman Old Style" w:eastAsia="Bookman Old Style" w:hAnsi="Bookman Old Style" w:cs="Bookman Old Style"/>
          <w:bCs/>
          <w:sz w:val="20"/>
          <w:szCs w:val="20"/>
        </w:rPr>
        <w:t xml:space="preserve">  </w:t>
      </w:r>
      <w:r w:rsidRPr="00C0501B">
        <w:rPr>
          <w:rFonts w:ascii="Bookman Old Style" w:eastAsia="Bookman Old Style" w:hAnsi="Bookman Old Style" w:cs="Bookman Old Style"/>
          <w:bCs/>
          <w:sz w:val="20"/>
          <w:szCs w:val="20"/>
        </w:rPr>
        <w:t>http://www.cawater-info.net/bk/iwrm/pdf/8_inform_managment.pdf</w:t>
      </w:r>
      <w:proofErr w:type="gramEnd"/>
    </w:p>
    <w:p w14:paraId="7690E99E" w14:textId="2E6C1DEC" w:rsidR="004C4787" w:rsidRPr="004C4787" w:rsidRDefault="004C4787" w:rsidP="004C4787">
      <w:pPr>
        <w:spacing w:before="240" w:after="240" w:line="240" w:lineRule="auto"/>
        <w:ind w:right="567"/>
        <w:rPr>
          <w:rFonts w:ascii="Bookman Old Style" w:eastAsiaTheme="minorEastAsia" w:hAnsi="Bookman Old Style" w:cs="Arial"/>
          <w:color w:val="000000"/>
          <w:sz w:val="20"/>
          <w:szCs w:val="20"/>
          <w:u w:val="single"/>
          <w:lang w:eastAsia="ru-RU"/>
        </w:rPr>
      </w:pPr>
      <w:r w:rsidRPr="004C4787">
        <w:rPr>
          <w:rFonts w:ascii="Bookman Old Style" w:eastAsiaTheme="minorEastAsia" w:hAnsi="Bookman Old Style" w:cs="Arial"/>
          <w:color w:val="000000"/>
          <w:sz w:val="20"/>
          <w:szCs w:val="20"/>
          <w:u w:val="single"/>
          <w:lang w:eastAsia="ru-RU"/>
        </w:rPr>
        <w:t>3. Agriculture and landscape management - SDG 2</w:t>
      </w:r>
    </w:p>
    <w:p w14:paraId="305F3E72"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1. According to FAO research, how many years does it take for drought-affected farmers and pastoralists to recover?</w:t>
      </w:r>
    </w:p>
    <w:p w14:paraId="50EB728E"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2. What traditional irrigation systems keep water available for food security?</w:t>
      </w:r>
    </w:p>
    <w:p w14:paraId="739694F0"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3. What is the essence of food security according to FAO?</w:t>
      </w:r>
    </w:p>
    <w:p w14:paraId="72DCB5D8"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4. How many of the world's population are undernourished, according to 2020 estimates?</w:t>
      </w:r>
    </w:p>
    <w:p w14:paraId="183906A6"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5. Which of the following countries in Central Asia has the highest percentage of undernourished people by 2020?</w:t>
      </w:r>
    </w:p>
    <w:p w14:paraId="5EC0C66D"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6. By how much should food production be increased by 2050 to eliminate hunger, according to FAO estimates?</w:t>
      </w:r>
    </w:p>
    <w:p w14:paraId="24891F50"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7. Choose the correct definition: Land degradation in arid semi-desert and dry sub-humid areas due to various factors including climate change and human activities is called…</w:t>
      </w:r>
    </w:p>
    <w:p w14:paraId="3B830020"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 xml:space="preserve">8. Continue the statement: Sustainable land management </w:t>
      </w:r>
      <w:proofErr w:type="gramStart"/>
      <w:r w:rsidRPr="0052765C">
        <w:rPr>
          <w:rFonts w:ascii="Bookman Old Style" w:eastAsiaTheme="minorEastAsia" w:hAnsi="Bookman Old Style" w:cs="Arial"/>
          <w:color w:val="000000"/>
          <w:sz w:val="20"/>
          <w:szCs w:val="20"/>
          <w:lang w:eastAsia="ru-RU"/>
        </w:rPr>
        <w:t>is..?</w:t>
      </w:r>
      <w:proofErr w:type="gramEnd"/>
    </w:p>
    <w:p w14:paraId="2BA8B114" w14:textId="77777777" w:rsidR="004C4787"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9. What is the leading direction of animal husbandry in most countries of Central Asia?</w:t>
      </w:r>
    </w:p>
    <w:p w14:paraId="3B285D1C" w14:textId="019E23DC" w:rsidR="00470AD9" w:rsidRPr="0052765C" w:rsidRDefault="004C4787" w:rsidP="004C4787">
      <w:pPr>
        <w:spacing w:after="0" w:line="240" w:lineRule="auto"/>
        <w:rPr>
          <w:rFonts w:ascii="Bookman Old Style" w:eastAsiaTheme="minorEastAsia" w:hAnsi="Bookman Old Style" w:cs="Arial"/>
          <w:color w:val="000000"/>
          <w:sz w:val="20"/>
          <w:szCs w:val="20"/>
          <w:lang w:eastAsia="ru-RU"/>
        </w:rPr>
      </w:pPr>
      <w:r w:rsidRPr="0052765C">
        <w:rPr>
          <w:rFonts w:ascii="Bookman Old Style" w:eastAsiaTheme="minorEastAsia" w:hAnsi="Bookman Old Style" w:cs="Arial"/>
          <w:color w:val="000000"/>
          <w:sz w:val="20"/>
          <w:szCs w:val="20"/>
          <w:lang w:eastAsia="ru-RU"/>
        </w:rPr>
        <w:t>10. By what percentage did the proportion of undernourished people in Central Asia decrease in 2019?</w:t>
      </w:r>
    </w:p>
    <w:p w14:paraId="1688D34A" w14:textId="48763EDC" w:rsidR="00470AD9" w:rsidRDefault="00470AD9" w:rsidP="004C4787">
      <w:pPr>
        <w:spacing w:after="0" w:line="240" w:lineRule="auto"/>
        <w:ind w:left="142"/>
        <w:rPr>
          <w:rFonts w:ascii="Bookman Old Style" w:eastAsia="Bookman Old Style" w:hAnsi="Bookman Old Style" w:cs="Bookman Old Style"/>
          <w:color w:val="0000FF"/>
          <w:sz w:val="20"/>
          <w:szCs w:val="20"/>
          <w:u w:val="single"/>
        </w:rPr>
      </w:pPr>
    </w:p>
    <w:p w14:paraId="7B566026" w14:textId="5841676D" w:rsidR="004C4787" w:rsidRPr="004C4787" w:rsidRDefault="004C4787" w:rsidP="004C4787">
      <w:pPr>
        <w:spacing w:after="0" w:line="240" w:lineRule="auto"/>
        <w:rPr>
          <w:rFonts w:ascii="Bookman Old Style" w:eastAsiaTheme="minorEastAsia" w:hAnsi="Bookman Old Style" w:cs="Arial"/>
          <w:b/>
          <w:color w:val="000000"/>
          <w:sz w:val="20"/>
          <w:szCs w:val="20"/>
          <w:lang w:val="ru-RU" w:eastAsia="ru-RU"/>
        </w:rPr>
      </w:pPr>
      <w:r w:rsidRPr="004C4787">
        <w:rPr>
          <w:rFonts w:ascii="Bookman Old Style" w:eastAsiaTheme="minorEastAsia" w:hAnsi="Bookman Old Style" w:cs="Arial"/>
          <w:b/>
          <w:color w:val="000000"/>
          <w:sz w:val="20"/>
          <w:szCs w:val="20"/>
          <w:lang w:val="ru-RU" w:eastAsia="ru-RU"/>
        </w:rPr>
        <w:t>Literature:</w:t>
      </w:r>
    </w:p>
    <w:p w14:paraId="0FC29870" w14:textId="77777777" w:rsidR="004C4787" w:rsidRPr="00C0501B" w:rsidRDefault="004C4787" w:rsidP="00D30797">
      <w:pPr>
        <w:spacing w:after="0" w:line="240" w:lineRule="auto"/>
        <w:ind w:left="720"/>
        <w:rPr>
          <w:rFonts w:ascii="Bookman Old Style" w:eastAsia="Bookman Old Style" w:hAnsi="Bookman Old Style" w:cs="Bookman Old Style"/>
          <w:color w:val="0000FF"/>
          <w:sz w:val="20"/>
          <w:szCs w:val="20"/>
          <w:u w:val="single"/>
        </w:rPr>
      </w:pPr>
    </w:p>
    <w:p w14:paraId="6B4B92DA" w14:textId="77777777" w:rsidR="004C4787" w:rsidRPr="006D0969" w:rsidRDefault="00877EBD" w:rsidP="004C4787">
      <w:pPr>
        <w:pStyle w:val="ae"/>
        <w:numPr>
          <w:ilvl w:val="0"/>
          <w:numId w:val="36"/>
        </w:numPr>
        <w:spacing w:after="0" w:line="240" w:lineRule="auto"/>
        <w:rPr>
          <w:rStyle w:val="ac"/>
          <w:rFonts w:ascii="Bookman Old Style" w:hAnsi="Bookman Old Style" w:cstheme="minorHAnsi"/>
          <w:sz w:val="20"/>
        </w:rPr>
      </w:pPr>
      <w:hyperlink r:id="rId14" w:history="1">
        <w:r w:rsidR="004C4787" w:rsidRPr="006D0969">
          <w:rPr>
            <w:rStyle w:val="ac"/>
            <w:rFonts w:ascii="Bookman Old Style" w:hAnsi="Bookman Old Style"/>
            <w:sz w:val="20"/>
          </w:rPr>
          <w:t>https://www.fao.org/3/MD776R/MD776R.pdf</w:t>
        </w:r>
      </w:hyperlink>
      <w:r w:rsidR="004C4787" w:rsidRPr="006D0969">
        <w:rPr>
          <w:rFonts w:ascii="Bookman Old Style" w:hAnsi="Bookman Old Style"/>
          <w:sz w:val="20"/>
        </w:rPr>
        <w:t xml:space="preserve"> </w:t>
      </w:r>
    </w:p>
    <w:p w14:paraId="4D4DA9EF" w14:textId="77777777" w:rsidR="004C4787" w:rsidRPr="006D0969" w:rsidRDefault="00877EBD" w:rsidP="004C4787">
      <w:pPr>
        <w:pStyle w:val="ae"/>
        <w:numPr>
          <w:ilvl w:val="0"/>
          <w:numId w:val="36"/>
        </w:numPr>
        <w:spacing w:after="0" w:line="240" w:lineRule="auto"/>
        <w:rPr>
          <w:rFonts w:ascii="Bookman Old Style" w:hAnsi="Bookman Old Style" w:cstheme="minorHAnsi"/>
          <w:sz w:val="20"/>
        </w:rPr>
      </w:pPr>
      <w:hyperlink r:id="rId15" w:history="1">
        <w:r w:rsidR="004C4787" w:rsidRPr="006D0969">
          <w:rPr>
            <w:rStyle w:val="ac"/>
            <w:rFonts w:ascii="Bookman Old Style" w:hAnsi="Bookman Old Style" w:cstheme="minorHAnsi"/>
            <w:sz w:val="20"/>
          </w:rPr>
          <w:t>https://www.fao.org/3/ca9692en/CA9692EN.pdf</w:t>
        </w:r>
      </w:hyperlink>
    </w:p>
    <w:p w14:paraId="377D0FAA" w14:textId="77777777" w:rsidR="004C4787" w:rsidRPr="006D0969" w:rsidRDefault="00877EBD" w:rsidP="004C4787">
      <w:pPr>
        <w:pStyle w:val="ae"/>
        <w:numPr>
          <w:ilvl w:val="0"/>
          <w:numId w:val="36"/>
        </w:numPr>
        <w:spacing w:after="0" w:line="276" w:lineRule="auto"/>
        <w:rPr>
          <w:rFonts w:ascii="Bookman Old Style" w:hAnsi="Bookman Old Style" w:cstheme="minorHAnsi"/>
          <w:sz w:val="20"/>
        </w:rPr>
      </w:pPr>
      <w:hyperlink r:id="rId16" w:history="1">
        <w:r w:rsidR="004C4787" w:rsidRPr="006D0969">
          <w:rPr>
            <w:rStyle w:val="ac"/>
            <w:rFonts w:ascii="Bookman Old Style" w:hAnsi="Bookman Old Style" w:cstheme="minorHAnsi"/>
            <w:sz w:val="20"/>
          </w:rPr>
          <w:t>https://www.fao.org/sustainable-development-goals/indicators/211/en/</w:t>
        </w:r>
      </w:hyperlink>
    </w:p>
    <w:p w14:paraId="53CEBE6E" w14:textId="77777777" w:rsidR="004C4787" w:rsidRPr="006D0969" w:rsidRDefault="00877EBD" w:rsidP="004C4787">
      <w:pPr>
        <w:pStyle w:val="ae"/>
        <w:numPr>
          <w:ilvl w:val="0"/>
          <w:numId w:val="36"/>
        </w:numPr>
        <w:spacing w:after="0" w:line="276" w:lineRule="auto"/>
        <w:rPr>
          <w:rFonts w:ascii="Bookman Old Style" w:hAnsi="Bookman Old Style"/>
          <w:sz w:val="20"/>
        </w:rPr>
      </w:pPr>
      <w:hyperlink r:id="rId17" w:history="1">
        <w:r w:rsidR="004C4787" w:rsidRPr="006D0969">
          <w:rPr>
            <w:rStyle w:val="ac"/>
            <w:rFonts w:ascii="Bookman Old Style" w:hAnsi="Bookman Old Style"/>
            <w:sz w:val="20"/>
          </w:rPr>
          <w:t>https://www.fao.org/3/cb7654ru/cb7654ru.pdf</w:t>
        </w:r>
      </w:hyperlink>
      <w:r w:rsidR="004C4787" w:rsidRPr="006D0969">
        <w:rPr>
          <w:rFonts w:ascii="Bookman Old Style" w:hAnsi="Bookman Old Style"/>
          <w:sz w:val="20"/>
        </w:rPr>
        <w:t xml:space="preserve"> </w:t>
      </w:r>
    </w:p>
    <w:p w14:paraId="3D6C5B5A" w14:textId="77777777" w:rsidR="004C4787" w:rsidRPr="006D0969" w:rsidRDefault="00877EBD" w:rsidP="004C4787">
      <w:pPr>
        <w:pStyle w:val="ae"/>
        <w:numPr>
          <w:ilvl w:val="0"/>
          <w:numId w:val="36"/>
        </w:numPr>
        <w:spacing w:after="0" w:line="276" w:lineRule="auto"/>
        <w:rPr>
          <w:rFonts w:ascii="Bookman Old Style" w:hAnsi="Bookman Old Style"/>
          <w:sz w:val="20"/>
        </w:rPr>
      </w:pPr>
      <w:hyperlink r:id="rId18" w:history="1">
        <w:r w:rsidR="004C4787" w:rsidRPr="006D0969">
          <w:rPr>
            <w:rStyle w:val="ac"/>
            <w:rFonts w:ascii="Bookman Old Style" w:hAnsi="Bookman Old Style"/>
            <w:sz w:val="20"/>
          </w:rPr>
          <w:t>https://www.fao.org/3/i1688r/i1688r08.pdf</w:t>
        </w:r>
      </w:hyperlink>
      <w:r w:rsidR="004C4787" w:rsidRPr="006D0969">
        <w:rPr>
          <w:rFonts w:ascii="Bookman Old Style" w:hAnsi="Bookman Old Style"/>
          <w:sz w:val="20"/>
        </w:rPr>
        <w:t xml:space="preserve"> </w:t>
      </w:r>
    </w:p>
    <w:p w14:paraId="00F959ED" w14:textId="77777777" w:rsidR="004C4787" w:rsidRPr="006D0969" w:rsidRDefault="00877EBD" w:rsidP="004C4787">
      <w:pPr>
        <w:pStyle w:val="ae"/>
        <w:numPr>
          <w:ilvl w:val="0"/>
          <w:numId w:val="36"/>
        </w:numPr>
        <w:spacing w:after="0" w:line="276" w:lineRule="auto"/>
        <w:rPr>
          <w:rFonts w:ascii="Bookman Old Style" w:hAnsi="Bookman Old Style"/>
          <w:sz w:val="20"/>
        </w:rPr>
      </w:pPr>
      <w:hyperlink r:id="rId19" w:history="1">
        <w:r w:rsidR="004C4787" w:rsidRPr="006D0969">
          <w:rPr>
            <w:rStyle w:val="ac"/>
            <w:rFonts w:ascii="Bookman Old Style" w:hAnsi="Bookman Old Style"/>
            <w:sz w:val="20"/>
          </w:rPr>
          <w:t>http://ciesin.org/lw-kmn/slm/slm.html</w:t>
        </w:r>
      </w:hyperlink>
      <w:r w:rsidR="004C4787" w:rsidRPr="006D0969">
        <w:rPr>
          <w:rFonts w:ascii="Bookman Old Style" w:hAnsi="Bookman Old Style"/>
          <w:sz w:val="20"/>
        </w:rPr>
        <w:t xml:space="preserve"> </w:t>
      </w:r>
    </w:p>
    <w:p w14:paraId="78FB7E7C" w14:textId="77777777" w:rsidR="004C4787" w:rsidRPr="006D0969" w:rsidRDefault="00877EBD" w:rsidP="004C4787">
      <w:pPr>
        <w:pStyle w:val="ae"/>
        <w:numPr>
          <w:ilvl w:val="0"/>
          <w:numId w:val="36"/>
        </w:numPr>
        <w:spacing w:after="0" w:line="276" w:lineRule="auto"/>
        <w:rPr>
          <w:rFonts w:ascii="Bookman Old Style" w:hAnsi="Bookman Old Style"/>
          <w:sz w:val="20"/>
        </w:rPr>
      </w:pPr>
      <w:hyperlink r:id="rId20" w:history="1">
        <w:r w:rsidR="004C4787" w:rsidRPr="006D0969">
          <w:rPr>
            <w:rStyle w:val="ac"/>
            <w:rFonts w:ascii="Bookman Old Style" w:hAnsi="Bookman Old Style"/>
            <w:sz w:val="20"/>
          </w:rPr>
          <w:t>https://www.brif.kz/blog/?p=3338</w:t>
        </w:r>
      </w:hyperlink>
      <w:r w:rsidR="004C4787" w:rsidRPr="006D0969">
        <w:rPr>
          <w:rFonts w:ascii="Bookman Old Style" w:hAnsi="Bookman Old Style"/>
          <w:sz w:val="20"/>
        </w:rPr>
        <w:t xml:space="preserve"> </w:t>
      </w:r>
    </w:p>
    <w:p w14:paraId="63304D63" w14:textId="6C56937A" w:rsidR="004C4787" w:rsidRPr="004C4787" w:rsidRDefault="00877EBD" w:rsidP="004C4787">
      <w:pPr>
        <w:pStyle w:val="ae"/>
        <w:numPr>
          <w:ilvl w:val="0"/>
          <w:numId w:val="36"/>
        </w:numPr>
        <w:spacing w:before="240" w:after="0" w:line="240" w:lineRule="auto"/>
        <w:ind w:right="567"/>
        <w:rPr>
          <w:rStyle w:val="ac"/>
          <w:rFonts w:ascii="Bookman Old Style" w:hAnsi="Bookman Old Style"/>
          <w:color w:val="auto"/>
          <w:sz w:val="20"/>
        </w:rPr>
      </w:pPr>
      <w:hyperlink r:id="rId21" w:history="1">
        <w:r w:rsidR="004C4787" w:rsidRPr="006D0969">
          <w:rPr>
            <w:rStyle w:val="ac"/>
            <w:rFonts w:ascii="Bookman Old Style" w:hAnsi="Bookman Old Style"/>
            <w:sz w:val="20"/>
          </w:rPr>
          <w:t>https://www.fao.org/3/cb3849ru/cb3849ru.pdf</w:t>
        </w:r>
      </w:hyperlink>
    </w:p>
    <w:p w14:paraId="13E520AB" w14:textId="77777777" w:rsidR="004C4787" w:rsidRPr="004C4787" w:rsidRDefault="004C4787" w:rsidP="004C4787">
      <w:pPr>
        <w:pStyle w:val="ae"/>
        <w:numPr>
          <w:ilvl w:val="0"/>
          <w:numId w:val="36"/>
        </w:numPr>
        <w:spacing w:before="240" w:after="0" w:line="240" w:lineRule="auto"/>
        <w:ind w:right="567"/>
        <w:rPr>
          <w:rFonts w:ascii="Bookman Old Style" w:hAnsi="Bookman Old Style"/>
          <w:sz w:val="20"/>
          <w:u w:val="single"/>
        </w:rPr>
      </w:pPr>
      <w:r w:rsidRPr="004C4787">
        <w:rPr>
          <w:rFonts w:ascii="Bookman Old Style" w:hAnsi="Bookman Old Style"/>
          <w:sz w:val="20"/>
          <w:u w:val="single"/>
        </w:rPr>
        <w:t>https://www.fao.org/3/cb6398en/cb6398en.pdf</w:t>
      </w:r>
    </w:p>
    <w:p w14:paraId="50649320" w14:textId="58230A60" w:rsidR="004C4787" w:rsidRPr="006D0969" w:rsidRDefault="004C4787" w:rsidP="004C4787">
      <w:pPr>
        <w:pStyle w:val="ae"/>
        <w:numPr>
          <w:ilvl w:val="0"/>
          <w:numId w:val="36"/>
        </w:numPr>
        <w:spacing w:before="240" w:after="0" w:line="240" w:lineRule="auto"/>
        <w:ind w:right="567"/>
        <w:rPr>
          <w:rFonts w:ascii="Bookman Old Style" w:hAnsi="Bookman Old Style"/>
          <w:sz w:val="20"/>
          <w:u w:val="single"/>
        </w:rPr>
      </w:pPr>
      <w:r w:rsidRPr="004C4787">
        <w:rPr>
          <w:rFonts w:ascii="Bookman Old Style" w:hAnsi="Bookman Old Style"/>
          <w:sz w:val="20"/>
          <w:u w:val="single"/>
        </w:rPr>
        <w:t xml:space="preserve"> https://www.fao.org/3/cb7195en/cb7195en.pdf</w:t>
      </w:r>
    </w:p>
    <w:p w14:paraId="4D12EA29" w14:textId="77777777" w:rsidR="00877EBD" w:rsidRDefault="00877EBD"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21"/>
          <w:szCs w:val="21"/>
        </w:rPr>
      </w:pPr>
    </w:p>
    <w:p w14:paraId="5641BCBB" w14:textId="77777777" w:rsidR="00877EBD" w:rsidRDefault="00877EBD"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21"/>
          <w:szCs w:val="21"/>
        </w:rPr>
      </w:pPr>
    </w:p>
    <w:p w14:paraId="531B0DCA" w14:textId="10C6B4BF" w:rsidR="00877EBD" w:rsidRPr="00877EBD" w:rsidRDefault="00534A77"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sz w:val="21"/>
          <w:szCs w:val="21"/>
        </w:rPr>
      </w:pPr>
      <w:r w:rsidRPr="00877EBD">
        <w:rPr>
          <w:rFonts w:ascii="Bookman Old Style" w:hAnsi="Bookman Old Style"/>
          <w:sz w:val="21"/>
          <w:szCs w:val="21"/>
        </w:rPr>
        <w:br w:type="page"/>
      </w:r>
    </w:p>
    <w:p w14:paraId="20707FBF" w14:textId="695E6614" w:rsidR="00470AD9" w:rsidRDefault="00534A77"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b/>
          <w:color w:val="000000"/>
          <w:sz w:val="21"/>
          <w:szCs w:val="21"/>
        </w:rPr>
      </w:pPr>
      <w:r w:rsidRPr="000758FF">
        <w:rPr>
          <w:rFonts w:ascii="Bookman Old Style" w:eastAsia="Bookman Old Style" w:hAnsi="Bookman Old Style" w:cs="Bookman Old Style"/>
          <w:b/>
          <w:color w:val="000000"/>
          <w:sz w:val="21"/>
          <w:szCs w:val="21"/>
        </w:rPr>
        <w:lastRenderedPageBreak/>
        <w:t>Annex 3.</w:t>
      </w:r>
    </w:p>
    <w:p w14:paraId="657F0479" w14:textId="77777777" w:rsidR="00393688" w:rsidRPr="000758FF" w:rsidRDefault="00393688"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b/>
          <w:color w:val="000000"/>
          <w:sz w:val="21"/>
          <w:szCs w:val="21"/>
        </w:rPr>
      </w:pPr>
    </w:p>
    <w:p w14:paraId="6D798133" w14:textId="77777777" w:rsidR="00393688" w:rsidRPr="004C4787" w:rsidRDefault="00393688" w:rsidP="003936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color w:val="000000"/>
          <w:sz w:val="20"/>
          <w:szCs w:val="20"/>
        </w:rPr>
      </w:pPr>
      <w:r w:rsidRPr="0008218F">
        <w:rPr>
          <w:rFonts w:ascii="Bookman Old Style" w:eastAsia="Domine" w:hAnsi="Bookman Old Style" w:cs="Domine"/>
          <w:b/>
          <w:bCs/>
          <w:sz w:val="20"/>
          <w:szCs w:val="20"/>
          <w:lang w:eastAsia="ru-RU"/>
        </w:rPr>
        <w:t>Students who are interested in taking part in the Olympiad should register using th</w:t>
      </w:r>
      <w:r>
        <w:rPr>
          <w:rFonts w:ascii="Bookman Old Style" w:eastAsia="Domine" w:hAnsi="Bookman Old Style" w:cs="Domine"/>
          <w:b/>
          <w:bCs/>
          <w:sz w:val="20"/>
          <w:szCs w:val="20"/>
          <w:lang w:eastAsia="ru-RU"/>
        </w:rPr>
        <w:t xml:space="preserve">is </w:t>
      </w:r>
      <w:r w:rsidRPr="0008218F">
        <w:rPr>
          <w:rFonts w:ascii="Bookman Old Style" w:eastAsia="Domine" w:hAnsi="Bookman Old Style" w:cs="Domine"/>
          <w:b/>
          <w:bCs/>
          <w:sz w:val="20"/>
          <w:szCs w:val="20"/>
          <w:lang w:eastAsia="ru-RU"/>
        </w:rPr>
        <w:t>link</w:t>
      </w:r>
      <w:r w:rsidRPr="004C4787">
        <w:rPr>
          <w:rFonts w:ascii="Bookman Old Style" w:eastAsia="Domine" w:hAnsi="Bookman Old Style" w:cs="Domine"/>
          <w:b/>
          <w:bCs/>
          <w:sz w:val="20"/>
          <w:szCs w:val="20"/>
          <w:lang w:eastAsia="ru-RU"/>
        </w:rPr>
        <w:t xml:space="preserve"> (</w:t>
      </w:r>
      <w:hyperlink r:id="rId22" w:history="1">
        <w:r w:rsidRPr="00A86230">
          <w:rPr>
            <w:rStyle w:val="ac"/>
            <w:rFonts w:ascii="Bookman Old Style" w:eastAsia="Domine" w:hAnsi="Bookman Old Style" w:cs="Domine"/>
            <w:b/>
            <w:bCs/>
            <w:sz w:val="20"/>
            <w:szCs w:val="20"/>
            <w:lang w:eastAsia="ru-RU"/>
          </w:rPr>
          <w:t>https://forms.gle/dHhNUvrMPfJ3t46P9</w:t>
        </w:r>
      </w:hyperlink>
      <w:r w:rsidRPr="004C4787">
        <w:rPr>
          <w:rFonts w:ascii="Bookman Old Style" w:eastAsia="Domine" w:hAnsi="Bookman Old Style" w:cs="Domine"/>
          <w:b/>
          <w:bCs/>
          <w:sz w:val="20"/>
          <w:szCs w:val="20"/>
          <w:lang w:eastAsia="ru-RU"/>
        </w:rPr>
        <w:t>)</w:t>
      </w:r>
      <w:r>
        <w:rPr>
          <w:rFonts w:ascii="Bookman Old Style" w:eastAsia="Domine" w:hAnsi="Bookman Old Style" w:cs="Domine"/>
          <w:b/>
          <w:bCs/>
          <w:sz w:val="20"/>
          <w:szCs w:val="20"/>
          <w:lang w:eastAsia="ru-RU"/>
        </w:rPr>
        <w:t xml:space="preserve"> until May, 13</w:t>
      </w:r>
    </w:p>
    <w:p w14:paraId="7784AADC" w14:textId="379BC24B" w:rsidR="00393688" w:rsidRPr="000758FF" w:rsidRDefault="00393688" w:rsidP="00D3079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b/>
          <w:color w:val="000000"/>
          <w:sz w:val="21"/>
          <w:szCs w:val="21"/>
        </w:rPr>
      </w:pPr>
    </w:p>
    <w:p w14:paraId="652B11A8" w14:textId="5876F4D4" w:rsidR="00470AD9" w:rsidRPr="000758FF" w:rsidRDefault="004C4787" w:rsidP="004C4787">
      <w:pPr>
        <w:spacing w:after="0" w:line="240" w:lineRule="auto"/>
        <w:ind w:left="708"/>
        <w:jc w:val="center"/>
        <w:rPr>
          <w:rFonts w:ascii="Bookman Old Style" w:eastAsia="Arial" w:hAnsi="Bookman Old Style" w:cs="Arial"/>
          <w:b/>
          <w:sz w:val="21"/>
          <w:szCs w:val="21"/>
        </w:rPr>
      </w:pPr>
      <w:r w:rsidRPr="004C4787">
        <w:rPr>
          <w:rFonts w:ascii="Bookman Old Style" w:eastAsia="Arial" w:hAnsi="Bookman Old Style" w:cs="Arial"/>
          <w:b/>
          <w:sz w:val="21"/>
          <w:szCs w:val="21"/>
        </w:rPr>
        <w:t>Test Questions for the second section "Climate change and clean energy".</w:t>
      </w:r>
    </w:p>
    <w:p w14:paraId="405159EF" w14:textId="77777777" w:rsidR="00470AD9" w:rsidRPr="000758FF" w:rsidRDefault="00470AD9" w:rsidP="00D30797">
      <w:pPr>
        <w:spacing w:after="0" w:line="240" w:lineRule="auto"/>
        <w:rPr>
          <w:rFonts w:ascii="Bookman Old Style" w:eastAsia="Arial" w:hAnsi="Bookman Old Style" w:cs="Arial"/>
          <w:b/>
          <w:sz w:val="21"/>
          <w:szCs w:val="21"/>
        </w:rPr>
      </w:pPr>
    </w:p>
    <w:p w14:paraId="0BF401FD" w14:textId="35BAF2C2" w:rsidR="00470AD9" w:rsidRPr="004C4787" w:rsidRDefault="004C4787" w:rsidP="00D30797">
      <w:pPr>
        <w:spacing w:after="0" w:line="240" w:lineRule="auto"/>
        <w:rPr>
          <w:rFonts w:ascii="Bookman Old Style" w:eastAsia="Bookman Old Style" w:hAnsi="Bookman Old Style" w:cs="Bookman Old Style"/>
          <w:color w:val="222222"/>
          <w:sz w:val="21"/>
          <w:szCs w:val="21"/>
          <w:u w:val="single"/>
        </w:rPr>
      </w:pPr>
      <w:r w:rsidRPr="004C4787">
        <w:rPr>
          <w:rFonts w:ascii="Bookman Old Style" w:eastAsia="Bookman Old Style" w:hAnsi="Bookman Old Style" w:cs="Bookman Old Style"/>
          <w:sz w:val="21"/>
          <w:szCs w:val="21"/>
          <w:u w:val="single"/>
        </w:rPr>
        <w:t>1.</w:t>
      </w:r>
      <w:r w:rsidR="00534A77" w:rsidRPr="004C4787">
        <w:rPr>
          <w:rFonts w:ascii="Bookman Old Style" w:eastAsia="Bookman Old Style" w:hAnsi="Bookman Old Style" w:cs="Bookman Old Style"/>
          <w:sz w:val="21"/>
          <w:szCs w:val="21"/>
          <w:u w:val="single"/>
        </w:rPr>
        <w:t xml:space="preserve"> General questions on 2030 Agenda and SDGs</w:t>
      </w:r>
    </w:p>
    <w:p w14:paraId="2AFD0A6C" w14:textId="77777777" w:rsidR="00470AD9" w:rsidRPr="000758FF" w:rsidRDefault="00470AD9" w:rsidP="00D30797">
      <w:pPr>
        <w:spacing w:after="0" w:line="240" w:lineRule="auto"/>
        <w:rPr>
          <w:rFonts w:ascii="Bookman Old Style" w:hAnsi="Bookman Old Style"/>
          <w:sz w:val="21"/>
          <w:szCs w:val="21"/>
        </w:rPr>
      </w:pPr>
    </w:p>
    <w:p w14:paraId="48859DF6" w14:textId="77777777" w:rsidR="00470AD9" w:rsidRPr="000758FF" w:rsidRDefault="00534A77" w:rsidP="00D30797">
      <w:pPr>
        <w:numPr>
          <w:ilvl w:val="0"/>
          <w:numId w:val="9"/>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Who adopted the ‘2030 Agenda for Sustainable Development’ and who is the target audience or beneficiary of this Agenda?</w:t>
      </w:r>
    </w:p>
    <w:p w14:paraId="4909C035" w14:textId="77777777" w:rsidR="00470AD9" w:rsidRPr="000758FF" w:rsidRDefault="00534A77" w:rsidP="00D30797">
      <w:pPr>
        <w:numPr>
          <w:ilvl w:val="0"/>
          <w:numId w:val="9"/>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2030 Agenda for Sustainable Development contains 17 Sustainable Development Goals (SDGs) which are integrated and indivisible and balance the three dimensions of sustainable development. What are these three dimensions of sustainable development?</w:t>
      </w:r>
    </w:p>
    <w:p w14:paraId="5DF99715" w14:textId="77777777" w:rsidR="0041434D" w:rsidRPr="000758FF" w:rsidRDefault="00534A77" w:rsidP="0041434D">
      <w:pPr>
        <w:numPr>
          <w:ilvl w:val="0"/>
          <w:numId w:val="9"/>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Which of the below is a key pledge of the 2030 Age</w:t>
      </w:r>
      <w:r w:rsidR="0041434D" w:rsidRPr="000758FF">
        <w:rPr>
          <w:rFonts w:ascii="Bookman Old Style" w:eastAsia="Bookman Old Style" w:hAnsi="Bookman Old Style" w:cs="Bookman Old Style"/>
          <w:color w:val="000000"/>
          <w:sz w:val="21"/>
          <w:szCs w:val="21"/>
        </w:rPr>
        <w:t>nda for Sustainable Development</w:t>
      </w:r>
    </w:p>
    <w:p w14:paraId="57987C46" w14:textId="17EF1D6A" w:rsidR="0041434D" w:rsidRPr="000758FF" w:rsidRDefault="007C7528" w:rsidP="0041434D">
      <w:pPr>
        <w:numPr>
          <w:ilvl w:val="0"/>
          <w:numId w:val="9"/>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bCs/>
          <w:sz w:val="21"/>
          <w:szCs w:val="21"/>
        </w:rPr>
        <w:t>Name</w:t>
      </w:r>
      <w:r w:rsidR="0041434D" w:rsidRPr="000758FF">
        <w:rPr>
          <w:rFonts w:ascii="Bookman Old Style" w:eastAsia="Bookman Old Style" w:hAnsi="Bookman Old Style" w:cs="Bookman Old Style"/>
          <w:bCs/>
          <w:sz w:val="21"/>
          <w:szCs w:val="21"/>
        </w:rPr>
        <w:t xml:space="preserve"> all 17 Sustainable Development Goals (SDG) </w:t>
      </w:r>
    </w:p>
    <w:p w14:paraId="493664A3" w14:textId="77777777" w:rsidR="00470AD9" w:rsidRPr="000758FF" w:rsidRDefault="00534A77" w:rsidP="00D30797">
      <w:pPr>
        <w:numPr>
          <w:ilvl w:val="0"/>
          <w:numId w:val="9"/>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the “Means of Implementation” in the 2030 Agenda for Sustainable Development?</w:t>
      </w:r>
    </w:p>
    <w:p w14:paraId="46BF8CF8" w14:textId="57B8D03E" w:rsidR="00470AD9" w:rsidRDefault="00534A77" w:rsidP="00D30797">
      <w:pPr>
        <w:numPr>
          <w:ilvl w:val="0"/>
          <w:numId w:val="9"/>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Who sets targets at global and national levels, so we know in 2030 whether the 17 Sustainable Development Goals (SDGs) have been achieved or not and how is progress reported?</w:t>
      </w:r>
    </w:p>
    <w:p w14:paraId="22F562A3" w14:textId="77777777" w:rsidR="00877EBD" w:rsidRPr="00877EBD" w:rsidRDefault="00877EBD" w:rsidP="00877EBD">
      <w:pPr>
        <w:numPr>
          <w:ilvl w:val="0"/>
          <w:numId w:val="9"/>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Which country in Central Asia has registered the highest volume of remittances (in United States dollars) as a proportion of total GDP in 2020?</w:t>
      </w:r>
    </w:p>
    <w:p w14:paraId="3AD5D631" w14:textId="77777777" w:rsidR="00877EBD" w:rsidRPr="00877EBD" w:rsidRDefault="00877EBD" w:rsidP="00877EBD">
      <w:pPr>
        <w:numPr>
          <w:ilvl w:val="0"/>
          <w:numId w:val="9"/>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Which of below mentioned countries achieved the SDG 17.18.2 and has statistical legislation in line Fundamental Principles of Official Statistics in 2020?</w:t>
      </w:r>
    </w:p>
    <w:p w14:paraId="3886DA83" w14:textId="77777777" w:rsidR="00877EBD" w:rsidRPr="00877EBD" w:rsidRDefault="00877EBD" w:rsidP="00877EBD">
      <w:pPr>
        <w:numPr>
          <w:ilvl w:val="0"/>
          <w:numId w:val="9"/>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Please, complete the definition of SDG 17.16.1 “Enhance the Global Partnership for Sustainable Development, complemented by multi-stakeholder partnerships that …. “.</w:t>
      </w:r>
    </w:p>
    <w:p w14:paraId="6819BB1B" w14:textId="2E1507DB" w:rsidR="00877EBD" w:rsidRPr="00877EBD" w:rsidRDefault="00877EBD" w:rsidP="00877EBD">
      <w:pPr>
        <w:numPr>
          <w:ilvl w:val="0"/>
          <w:numId w:val="9"/>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What type of measures are defined in target 17.12 to be timely implemented for removing trade barriers?</w:t>
      </w:r>
    </w:p>
    <w:p w14:paraId="3D8FD212" w14:textId="77777777" w:rsidR="00470AD9" w:rsidRPr="000758FF" w:rsidRDefault="00470AD9" w:rsidP="00D30797">
      <w:pPr>
        <w:pBdr>
          <w:top w:val="nil"/>
          <w:left w:val="nil"/>
          <w:bottom w:val="nil"/>
          <w:right w:val="nil"/>
          <w:between w:val="nil"/>
        </w:pBdr>
        <w:shd w:val="clear" w:color="auto" w:fill="FFFFFF"/>
        <w:spacing w:after="0" w:line="240" w:lineRule="auto"/>
        <w:rPr>
          <w:rFonts w:ascii="Bookman Old Style" w:eastAsia="Times New Roman" w:hAnsi="Bookman Old Style" w:cs="Times New Roman"/>
          <w:color w:val="000000"/>
          <w:sz w:val="21"/>
          <w:szCs w:val="21"/>
        </w:rPr>
      </w:pPr>
    </w:p>
    <w:p w14:paraId="517ADD6C" w14:textId="14931B2D" w:rsidR="00470AD9" w:rsidRPr="004C4787" w:rsidRDefault="004C4787" w:rsidP="00D30797">
      <w:pPr>
        <w:spacing w:line="240" w:lineRule="auto"/>
        <w:rPr>
          <w:rFonts w:ascii="Bookman Old Style" w:eastAsia="Bookman Old Style" w:hAnsi="Bookman Old Style" w:cs="Bookman Old Style"/>
          <w:sz w:val="21"/>
          <w:szCs w:val="21"/>
          <w:u w:val="single"/>
        </w:rPr>
      </w:pPr>
      <w:r w:rsidRPr="004C4787">
        <w:rPr>
          <w:rFonts w:ascii="Bookman Old Style" w:eastAsia="Bookman Old Style" w:hAnsi="Bookman Old Style" w:cs="Bookman Old Style"/>
          <w:sz w:val="21"/>
          <w:szCs w:val="21"/>
          <w:u w:val="single"/>
        </w:rPr>
        <w:t>2.</w:t>
      </w:r>
      <w:r w:rsidR="00534A77" w:rsidRPr="004C4787">
        <w:rPr>
          <w:rFonts w:ascii="Bookman Old Style" w:eastAsia="Bookman Old Style" w:hAnsi="Bookman Old Style" w:cs="Bookman Old Style"/>
          <w:sz w:val="21"/>
          <w:szCs w:val="21"/>
          <w:u w:val="single"/>
        </w:rPr>
        <w:t xml:space="preserve"> Climate Change - SDG 13 </w:t>
      </w:r>
    </w:p>
    <w:p w14:paraId="718D4CC0"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Climate Change?</w:t>
      </w:r>
    </w:p>
    <w:p w14:paraId="54C65DC1"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In 2007, Climate Care Initiative was launched. What is the main goal of this Initiative?</w:t>
      </w:r>
    </w:p>
    <w:p w14:paraId="5907A6A1"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How can companies reduce carbon dependence in their operations and supply chains of raw materials and products?</w:t>
      </w:r>
    </w:p>
    <w:p w14:paraId="15904F73"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the gas components of atmosphere — both natural and man-induced — that absorbs and re-emits infrared radiation.</w:t>
      </w:r>
    </w:p>
    <w:p w14:paraId="5C44A3E6"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another name of “exhilarant gas”?</w:t>
      </w:r>
    </w:p>
    <w:p w14:paraId="5050A670"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Protocol regulates consumption and production of chlorine- and bromine-containing ozone-depleting substances?</w:t>
      </w:r>
    </w:p>
    <w:p w14:paraId="410E0881"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How often the parties to the Montreal Protocol evaluate the regulatory measures stipulated by art. 2 ‘Regulatory measures’ based on the scientific, environmental, technical and economic information available.</w:t>
      </w:r>
    </w:p>
    <w:p w14:paraId="52691354" w14:textId="24DDD2C2" w:rsidR="00470AD9" w:rsidRPr="000758FF" w:rsidRDefault="0041434D"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Name the</w:t>
      </w:r>
      <w:r w:rsidR="00534A77" w:rsidRPr="000758FF">
        <w:rPr>
          <w:rFonts w:ascii="Bookman Old Style" w:eastAsia="Bookman Old Style" w:hAnsi="Bookman Old Style" w:cs="Bookman Old Style"/>
          <w:color w:val="000000"/>
          <w:sz w:val="21"/>
          <w:szCs w:val="21"/>
        </w:rPr>
        <w:t xml:space="preserve"> main greenhouse </w:t>
      </w:r>
      <w:r w:rsidRPr="000758FF">
        <w:rPr>
          <w:rFonts w:ascii="Bookman Old Style" w:eastAsia="Bookman Old Style" w:hAnsi="Bookman Old Style" w:cs="Bookman Old Style"/>
          <w:color w:val="000000"/>
          <w:sz w:val="21"/>
          <w:szCs w:val="21"/>
        </w:rPr>
        <w:t>gases in Earth’s atmosphere.</w:t>
      </w:r>
    </w:p>
    <w:p w14:paraId="24176EE2"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Give a definition to “Anthropogenic”.</w:t>
      </w:r>
    </w:p>
    <w:p w14:paraId="3205A720"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Intergovernmental Panel on Climate Change (IPCC) was established with the aim to:</w:t>
      </w:r>
    </w:p>
    <w:p w14:paraId="1DE933FE"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ENSO is a scientific term defining temperature changes between ocean and atmosphere in Central-East Equatorial Pacific. What is the name of ENSO cold phase?</w:t>
      </w:r>
    </w:p>
    <w:p w14:paraId="167C680D"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ENSO is a scientific term defining temperature changes between ocean and atmosphere in Central-East Equatorial Pacific. What is the name of ENSO warm phase?</w:t>
      </w:r>
    </w:p>
    <w:p w14:paraId="3DB066DB"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main source of greenhouse gas emissions in agriculture?</w:t>
      </w:r>
    </w:p>
    <w:p w14:paraId="3366B8E0" w14:textId="5E77D90C" w:rsidR="00470AD9" w:rsidRPr="000758FF" w:rsidRDefault="0041434D"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 What is carbon footprint?</w:t>
      </w:r>
    </w:p>
    <w:p w14:paraId="558986B9" w14:textId="785CC957" w:rsidR="00470AD9" w:rsidRPr="000758FF" w:rsidRDefault="0041434D" w:rsidP="0041434D">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Which term defines the following: H</w:t>
      </w:r>
      <w:r w:rsidR="00534A77" w:rsidRPr="000758FF">
        <w:rPr>
          <w:rFonts w:ascii="Bookman Old Style" w:eastAsia="Bookman Old Style" w:hAnsi="Bookman Old Style" w:cs="Bookman Old Style"/>
          <w:color w:val="000000"/>
          <w:sz w:val="21"/>
          <w:szCs w:val="21"/>
        </w:rPr>
        <w:t>uman-induced emissions of greenhouse gases (GHG), GHG precursors and aerosols:</w:t>
      </w:r>
    </w:p>
    <w:p w14:paraId="2D23D164" w14:textId="20832F51" w:rsidR="00470AD9" w:rsidRPr="000758FF" w:rsidRDefault="00534A77" w:rsidP="0041434D">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Which term defines</w:t>
      </w:r>
      <w:r w:rsidR="0041434D" w:rsidRPr="000758FF">
        <w:rPr>
          <w:rFonts w:ascii="Bookman Old Style" w:eastAsia="Bookman Old Style" w:hAnsi="Bookman Old Style" w:cs="Bookman Old Style"/>
          <w:color w:val="000000"/>
          <w:sz w:val="21"/>
          <w:szCs w:val="21"/>
        </w:rPr>
        <w:t xml:space="preserve"> the </w:t>
      </w:r>
      <w:r w:rsidR="007C7528" w:rsidRPr="000758FF">
        <w:rPr>
          <w:rFonts w:ascii="Bookman Old Style" w:eastAsia="Bookman Old Style" w:hAnsi="Bookman Old Style" w:cs="Bookman Old Style"/>
          <w:color w:val="000000"/>
          <w:sz w:val="21"/>
          <w:szCs w:val="21"/>
        </w:rPr>
        <w:t>following: -</w:t>
      </w:r>
      <w:r w:rsidR="0041434D" w:rsidRPr="000758FF">
        <w:rPr>
          <w:rFonts w:ascii="Bookman Old Style" w:eastAsia="Bookman Old Style" w:hAnsi="Bookman Old Style" w:cs="Bookman Old Style"/>
          <w:color w:val="000000"/>
          <w:sz w:val="21"/>
          <w:szCs w:val="21"/>
        </w:rPr>
        <w:t xml:space="preserve"> </w:t>
      </w:r>
      <w:r w:rsidRPr="000758FF">
        <w:rPr>
          <w:rFonts w:ascii="Bookman Old Style" w:eastAsia="Bookman Old Style" w:hAnsi="Bookman Old Style" w:cs="Bookman Old Style"/>
          <w:color w:val="000000"/>
          <w:sz w:val="21"/>
          <w:szCs w:val="21"/>
        </w:rPr>
        <w:t>Removal of greenhouse gases from atmosphere by human activities:</w:t>
      </w:r>
    </w:p>
    <w:p w14:paraId="4ED524A2" w14:textId="77777777" w:rsidR="0041434D" w:rsidRPr="000758FF" w:rsidRDefault="00534A77" w:rsidP="0041434D">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an approach to help orientate the actions required for reformation and re-orientation of agricultural systems in order to ensure efficient support of development and food security in changing climate conditions?</w:t>
      </w:r>
    </w:p>
    <w:p w14:paraId="63EAC220" w14:textId="12AE96A0" w:rsidR="00470AD9" w:rsidRPr="000758FF" w:rsidRDefault="0041434D" w:rsidP="0041434D">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 What is negatively Impacted by Climate Change?</w:t>
      </w:r>
    </w:p>
    <w:p w14:paraId="40262250" w14:textId="77777777" w:rsidR="00470AD9" w:rsidRPr="000758FF" w:rsidRDefault="00534A77" w:rsidP="00D30797">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In the light of climate change, it is reasonable to distinguish (the most frequent or frontmost?) at least three forms of people’s mobility</w:t>
      </w:r>
    </w:p>
    <w:p w14:paraId="574698F4" w14:textId="77777777" w:rsidR="0041434D" w:rsidRPr="000758FF" w:rsidRDefault="00534A77" w:rsidP="0041434D">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Sendai Framework 2015-2030 is aimed at?</w:t>
      </w:r>
    </w:p>
    <w:p w14:paraId="48EFB72B" w14:textId="63BB03E6" w:rsidR="0026489C" w:rsidRPr="000758FF" w:rsidRDefault="0041434D" w:rsidP="0026489C">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the main challenges for Climate Smart Agriculture (CAA)?</w:t>
      </w:r>
    </w:p>
    <w:p w14:paraId="0F52049A" w14:textId="77777777" w:rsidR="0026489C" w:rsidRPr="000758FF" w:rsidRDefault="0041434D" w:rsidP="0026489C">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name of anthropogenic intervention to reduce the number of sources or increase the number of sinks of greenhouse gases as defined by the IPCC?</w:t>
      </w:r>
    </w:p>
    <w:p w14:paraId="52E0D3CA" w14:textId="77777777" w:rsidR="0026489C" w:rsidRPr="000758FF" w:rsidRDefault="0041434D" w:rsidP="0026489C">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Why is transboundary cooperation necessary and beneficial for climate change adaptation?</w:t>
      </w:r>
    </w:p>
    <w:p w14:paraId="04C7D161" w14:textId="5BA137A6" w:rsidR="0041434D" w:rsidRPr="000758FF" w:rsidRDefault="0041434D" w:rsidP="0026489C">
      <w:pPr>
        <w:numPr>
          <w:ilvl w:val="0"/>
          <w:numId w:val="1"/>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According to some projections, what percentage of wheat production in Central and South Asia will decline by 2050?</w:t>
      </w:r>
    </w:p>
    <w:p w14:paraId="2BB103FB" w14:textId="7E01F286" w:rsidR="0026489C" w:rsidRPr="000758FF" w:rsidRDefault="0026489C" w:rsidP="0026489C">
      <w:pPr>
        <w:numPr>
          <w:ilvl w:val="0"/>
          <w:numId w:val="1"/>
        </w:numPr>
        <w:pBdr>
          <w:top w:val="nil"/>
          <w:left w:val="nil"/>
          <w:bottom w:val="nil"/>
          <w:right w:val="nil"/>
          <w:between w:val="nil"/>
        </w:pBdr>
        <w:shd w:val="clear" w:color="auto" w:fill="FFFFFF"/>
        <w:spacing w:after="0" w:line="240" w:lineRule="auto"/>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Who is mostly affected by impacts of natural disasters?</w:t>
      </w:r>
    </w:p>
    <w:p w14:paraId="5860D8DA" w14:textId="77777777" w:rsidR="0026489C" w:rsidRPr="000758FF" w:rsidRDefault="0026489C" w:rsidP="0026489C">
      <w:pPr>
        <w:numPr>
          <w:ilvl w:val="0"/>
          <w:numId w:val="1"/>
        </w:numPr>
        <w:pBdr>
          <w:top w:val="nil"/>
          <w:left w:val="nil"/>
          <w:bottom w:val="nil"/>
          <w:right w:val="nil"/>
          <w:between w:val="nil"/>
        </w:pBdr>
        <w:shd w:val="clear" w:color="auto" w:fill="FFFFFF"/>
        <w:spacing w:after="0" w:line="240" w:lineRule="auto"/>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lastRenderedPageBreak/>
        <w:t xml:space="preserve">How much could the region's harvest decline by 2050 if effective adaptation measures are not immediately taken in the water and agricultural sectors in Central Asia? </w:t>
      </w:r>
    </w:p>
    <w:p w14:paraId="6B42BDAC" w14:textId="77777777" w:rsidR="0026489C" w:rsidRPr="000758FF" w:rsidRDefault="00534A77" w:rsidP="0026489C">
      <w:pPr>
        <w:numPr>
          <w:ilvl w:val="0"/>
          <w:numId w:val="1"/>
        </w:numPr>
        <w:pBdr>
          <w:top w:val="nil"/>
          <w:left w:val="nil"/>
          <w:bottom w:val="nil"/>
          <w:right w:val="nil"/>
          <w:between w:val="nil"/>
        </w:pBdr>
        <w:shd w:val="clear" w:color="auto" w:fill="FFFFFF"/>
        <w:spacing w:after="0" w:line="240" w:lineRule="auto"/>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Climate Change Convention has created a technology mechanism that includes the Center and Network for climate change technologies. What is the goal?</w:t>
      </w:r>
    </w:p>
    <w:p w14:paraId="6867B3D8" w14:textId="70947A46" w:rsidR="00470AD9" w:rsidRPr="000758FF" w:rsidRDefault="0026489C" w:rsidP="0026489C">
      <w:pPr>
        <w:numPr>
          <w:ilvl w:val="0"/>
          <w:numId w:val="1"/>
        </w:numPr>
        <w:pBdr>
          <w:top w:val="nil"/>
          <w:left w:val="nil"/>
          <w:bottom w:val="nil"/>
          <w:right w:val="nil"/>
          <w:between w:val="nil"/>
        </w:pBdr>
        <w:shd w:val="clear" w:color="auto" w:fill="FFFFFF"/>
        <w:spacing w:after="0" w:line="240" w:lineRule="auto"/>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Why the F</w:t>
      </w:r>
      <w:r w:rsidR="00534A77" w:rsidRPr="000758FF">
        <w:rPr>
          <w:rFonts w:ascii="Bookman Old Style" w:eastAsia="Bookman Old Style" w:hAnsi="Bookman Old Style" w:cs="Bookman Old Style"/>
          <w:color w:val="000000"/>
          <w:sz w:val="21"/>
          <w:szCs w:val="21"/>
        </w:rPr>
        <w:t>inancial mechanism under the UN FCCC - Green Climate Fund (GCF) - was established</w:t>
      </w:r>
      <w:r w:rsidRPr="000758FF">
        <w:rPr>
          <w:rFonts w:ascii="Bookman Old Style" w:eastAsia="Bookman Old Style" w:hAnsi="Bookman Old Style" w:cs="Bookman Old Style"/>
          <w:color w:val="000000"/>
          <w:sz w:val="21"/>
          <w:szCs w:val="21"/>
        </w:rPr>
        <w:t>?</w:t>
      </w:r>
    </w:p>
    <w:p w14:paraId="6D6B5DE0" w14:textId="77777777" w:rsidR="00470AD9" w:rsidRPr="000758FF" w:rsidRDefault="00534A77" w:rsidP="00D30797">
      <w:pPr>
        <w:pBdr>
          <w:top w:val="nil"/>
          <w:left w:val="nil"/>
          <w:bottom w:val="nil"/>
          <w:right w:val="nil"/>
          <w:between w:val="nil"/>
        </w:pBdr>
        <w:shd w:val="clear" w:color="auto" w:fill="FFFFFF"/>
        <w:spacing w:after="0" w:line="240" w:lineRule="auto"/>
        <w:rPr>
          <w:rFonts w:ascii="Bookman Old Style" w:eastAsia="Bookman Old Style" w:hAnsi="Bookman Old Style" w:cs="Bookman Old Style"/>
          <w:b/>
          <w:color w:val="000000"/>
          <w:sz w:val="21"/>
          <w:szCs w:val="21"/>
        </w:rPr>
      </w:pPr>
      <w:r w:rsidRPr="000758FF">
        <w:rPr>
          <w:rFonts w:ascii="Bookman Old Style" w:eastAsia="Bookman Old Style" w:hAnsi="Bookman Old Style" w:cs="Bookman Old Style"/>
          <w:b/>
          <w:color w:val="000000"/>
          <w:sz w:val="21"/>
          <w:szCs w:val="21"/>
        </w:rPr>
        <w:t xml:space="preserve">Literature: </w:t>
      </w:r>
    </w:p>
    <w:p w14:paraId="4AFD569B" w14:textId="77777777" w:rsidR="00470AD9" w:rsidRPr="000758FF" w:rsidRDefault="00470AD9" w:rsidP="00D30797">
      <w:pPr>
        <w:pBdr>
          <w:top w:val="nil"/>
          <w:left w:val="nil"/>
          <w:bottom w:val="nil"/>
          <w:right w:val="nil"/>
          <w:between w:val="nil"/>
        </w:pBdr>
        <w:shd w:val="clear" w:color="auto" w:fill="FFFFFF"/>
        <w:spacing w:after="0" w:line="240" w:lineRule="auto"/>
        <w:rPr>
          <w:rFonts w:ascii="Bookman Old Style" w:eastAsia="Bookman Old Style" w:hAnsi="Bookman Old Style" w:cs="Bookman Old Style"/>
          <w:b/>
          <w:color w:val="000000"/>
          <w:sz w:val="21"/>
          <w:szCs w:val="21"/>
        </w:rPr>
      </w:pPr>
    </w:p>
    <w:p w14:paraId="73F05870" w14:textId="77777777" w:rsidR="00470AD9" w:rsidRPr="00C0501B" w:rsidRDefault="00877EBD" w:rsidP="00D30797">
      <w:pPr>
        <w:numPr>
          <w:ilvl w:val="0"/>
          <w:numId w:val="10"/>
        </w:numPr>
        <w:pBdr>
          <w:top w:val="nil"/>
          <w:left w:val="nil"/>
          <w:bottom w:val="nil"/>
          <w:right w:val="nil"/>
          <w:between w:val="nil"/>
        </w:pBdr>
        <w:shd w:val="clear" w:color="auto" w:fill="FFFFFF"/>
        <w:spacing w:after="0" w:line="240" w:lineRule="auto"/>
        <w:rPr>
          <w:rFonts w:ascii="Bookman Old Style" w:eastAsia="Bookman Old Style" w:hAnsi="Bookman Old Style" w:cs="Bookman Old Style"/>
          <w:color w:val="000000"/>
          <w:sz w:val="20"/>
          <w:szCs w:val="20"/>
        </w:rPr>
      </w:pPr>
      <w:hyperlink r:id="rId23">
        <w:r w:rsidR="00534A77" w:rsidRPr="00C0501B">
          <w:rPr>
            <w:rFonts w:ascii="Bookman Old Style" w:eastAsia="Bookman Old Style" w:hAnsi="Bookman Old Style" w:cs="Bookman Old Style"/>
            <w:color w:val="0000FF"/>
            <w:sz w:val="20"/>
            <w:szCs w:val="20"/>
            <w:u w:val="single"/>
          </w:rPr>
          <w:t>https://www.un.org/ga/search/view_doc.asp?symbol=A/RES/70/1&amp;Lang=E</w:t>
        </w:r>
      </w:hyperlink>
      <w:r w:rsidR="00534A77" w:rsidRPr="00C0501B">
        <w:rPr>
          <w:rFonts w:ascii="Bookman Old Style" w:eastAsia="Bookman Old Style" w:hAnsi="Bookman Old Style" w:cs="Bookman Old Style"/>
          <w:color w:val="000000"/>
          <w:sz w:val="20"/>
          <w:szCs w:val="20"/>
        </w:rPr>
        <w:t xml:space="preserve">  </w:t>
      </w:r>
    </w:p>
    <w:p w14:paraId="667DC29C" w14:textId="77777777" w:rsidR="00470AD9" w:rsidRPr="00C0501B" w:rsidRDefault="00877EBD" w:rsidP="00D30797">
      <w:pPr>
        <w:numPr>
          <w:ilvl w:val="0"/>
          <w:numId w:val="10"/>
        </w:numPr>
        <w:pBdr>
          <w:top w:val="nil"/>
          <w:left w:val="nil"/>
          <w:bottom w:val="nil"/>
          <w:right w:val="nil"/>
          <w:between w:val="nil"/>
        </w:pBdr>
        <w:shd w:val="clear" w:color="auto" w:fill="FFFFFF"/>
        <w:spacing w:after="0" w:line="240" w:lineRule="auto"/>
        <w:rPr>
          <w:rFonts w:ascii="Bookman Old Style" w:eastAsia="Bookman Old Style" w:hAnsi="Bookman Old Style" w:cs="Bookman Old Style"/>
          <w:color w:val="000000"/>
          <w:sz w:val="20"/>
          <w:szCs w:val="20"/>
        </w:rPr>
      </w:pPr>
      <w:hyperlink r:id="rId24">
        <w:r w:rsidR="00534A77" w:rsidRPr="00C0501B">
          <w:rPr>
            <w:rFonts w:ascii="Bookman Old Style" w:eastAsia="Bookman Old Style" w:hAnsi="Bookman Old Style" w:cs="Bookman Old Style"/>
            <w:color w:val="0000FF"/>
            <w:sz w:val="20"/>
            <w:szCs w:val="20"/>
            <w:u w:val="single"/>
          </w:rPr>
          <w:t>https://www.unescap.org/sites/default/files/publications/ESCAP_Asia_and_the_Pacific_SDG_Progress_Report_2019.pdf</w:t>
        </w:r>
      </w:hyperlink>
      <w:r w:rsidR="00534A77" w:rsidRPr="00C0501B">
        <w:rPr>
          <w:rFonts w:ascii="Bookman Old Style" w:eastAsia="Bookman Old Style" w:hAnsi="Bookman Old Style" w:cs="Bookman Old Style"/>
          <w:color w:val="000000"/>
          <w:sz w:val="20"/>
          <w:szCs w:val="20"/>
        </w:rPr>
        <w:t xml:space="preserve"> </w:t>
      </w:r>
    </w:p>
    <w:p w14:paraId="019FD9AE"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i/>
          <w:color w:val="222222"/>
          <w:sz w:val="20"/>
          <w:szCs w:val="20"/>
        </w:rPr>
      </w:pPr>
      <w:hyperlink r:id="rId25">
        <w:r w:rsidR="00534A77" w:rsidRPr="00C0501B">
          <w:rPr>
            <w:rFonts w:ascii="Bookman Old Style" w:eastAsia="Bookman Old Style" w:hAnsi="Bookman Old Style" w:cs="Bookman Old Style"/>
            <w:color w:val="0000FF"/>
            <w:sz w:val="20"/>
            <w:szCs w:val="20"/>
            <w:u w:val="single"/>
          </w:rPr>
          <w:t>https://www.ipcc.ch/site/assets/uploads/sites/2/2019/06/SR15_AnnexI_Glossary.pdf</w:t>
        </w:r>
      </w:hyperlink>
    </w:p>
    <w:p w14:paraId="6C6E971D"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i/>
          <w:color w:val="222222"/>
          <w:sz w:val="20"/>
          <w:szCs w:val="20"/>
        </w:rPr>
      </w:pPr>
      <w:hyperlink r:id="rId26">
        <w:r w:rsidR="00534A77" w:rsidRPr="00C0501B">
          <w:rPr>
            <w:rFonts w:ascii="Bookman Old Style" w:eastAsia="Bookman Old Style" w:hAnsi="Bookman Old Style" w:cs="Bookman Old Style"/>
            <w:color w:val="0000FF"/>
            <w:sz w:val="20"/>
            <w:szCs w:val="20"/>
            <w:u w:val="single"/>
          </w:rPr>
          <w:t>http://www.fao.org/fileadmin/user_upload/reu/europe/documents/events2019/IC2019/IC_19_6_ru.pdf</w:t>
        </w:r>
      </w:hyperlink>
    </w:p>
    <w:p w14:paraId="69A8287F"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27">
        <w:r w:rsidR="00534A77" w:rsidRPr="00C0501B">
          <w:rPr>
            <w:rFonts w:ascii="Bookman Old Style" w:eastAsia="Bookman Old Style" w:hAnsi="Bookman Old Style" w:cs="Bookman Old Style"/>
            <w:color w:val="0000FF"/>
            <w:sz w:val="20"/>
            <w:szCs w:val="20"/>
            <w:u w:val="single"/>
          </w:rPr>
          <w:t>http://www.globalcompact.ru/upload/iblock/23f/Zabota-o-klimate_-biznes_forum-7_8-dekabrya-2015.-Itogovyy-otchet.pdf</w:t>
        </w:r>
      </w:hyperlink>
    </w:p>
    <w:p w14:paraId="73268A58" w14:textId="77777777" w:rsidR="00470AD9" w:rsidRPr="00C0501B" w:rsidRDefault="00534A77" w:rsidP="00D30797">
      <w:pPr>
        <w:numPr>
          <w:ilvl w:val="0"/>
          <w:numId w:val="10"/>
        </w:numPr>
        <w:pBdr>
          <w:top w:val="nil"/>
          <w:left w:val="nil"/>
          <w:bottom w:val="nil"/>
          <w:right w:val="nil"/>
          <w:between w:val="nil"/>
        </w:pBdr>
        <w:tabs>
          <w:tab w:val="left" w:pos="1247"/>
        </w:tabs>
        <w:spacing w:after="0" w:line="240" w:lineRule="auto"/>
        <w:rPr>
          <w:rFonts w:ascii="Bookman Old Style" w:eastAsia="Bookman Old Style" w:hAnsi="Bookman Old Style" w:cs="Bookman Old Style"/>
          <w:color w:val="0000FF"/>
          <w:sz w:val="20"/>
          <w:szCs w:val="20"/>
          <w:u w:val="single"/>
        </w:rPr>
      </w:pPr>
      <w:r w:rsidRPr="00C0501B">
        <w:rPr>
          <w:rFonts w:ascii="Bookman Old Style" w:eastAsia="Bookman Old Style" w:hAnsi="Bookman Old Style" w:cs="Bookman Old Style"/>
          <w:color w:val="0000FF"/>
          <w:sz w:val="20"/>
          <w:szCs w:val="20"/>
          <w:u w:val="single"/>
        </w:rPr>
        <w:t>Russian_why_it_matters_goal_13_Climateaction.pdf</w:t>
      </w:r>
    </w:p>
    <w:p w14:paraId="289635A0"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28">
        <w:r w:rsidR="00534A77" w:rsidRPr="00C0501B">
          <w:rPr>
            <w:rFonts w:ascii="Bookman Old Style" w:eastAsia="Bookman Old Style" w:hAnsi="Bookman Old Style" w:cs="Bookman Old Style"/>
            <w:color w:val="0000FF"/>
            <w:sz w:val="20"/>
            <w:szCs w:val="20"/>
            <w:u w:val="single"/>
          </w:rPr>
          <w:t>https://www.un.org/ru/documents/decl_conv/conventions/climate_framework_conv.shtml</w:t>
        </w:r>
      </w:hyperlink>
    </w:p>
    <w:p w14:paraId="25940515"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29">
        <w:r w:rsidR="00534A77" w:rsidRPr="00C0501B">
          <w:rPr>
            <w:rFonts w:ascii="Bookman Old Style" w:eastAsia="Bookman Old Style" w:hAnsi="Bookman Old Style" w:cs="Bookman Old Style"/>
            <w:color w:val="0000FF"/>
            <w:sz w:val="20"/>
            <w:szCs w:val="20"/>
            <w:u w:val="single"/>
          </w:rPr>
          <w:t>https://www.un.org/ru/documents/decl_conv/conventions/montreal_prot.shtml</w:t>
        </w:r>
      </w:hyperlink>
    </w:p>
    <w:p w14:paraId="3A93B4D2"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30">
        <w:r w:rsidR="00534A77" w:rsidRPr="00C0501B">
          <w:rPr>
            <w:rFonts w:ascii="Bookman Old Style" w:eastAsia="Bookman Old Style" w:hAnsi="Bookman Old Style" w:cs="Bookman Old Style"/>
            <w:color w:val="0000FF"/>
            <w:sz w:val="20"/>
            <w:szCs w:val="20"/>
            <w:u w:val="single"/>
          </w:rPr>
          <w:t>https://www.ctc-n.org/sites/www.ctc-n.org/files/ctcn_presentation_russian.pdf</w:t>
        </w:r>
      </w:hyperlink>
    </w:p>
    <w:p w14:paraId="4F8CACFC"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31">
        <w:r w:rsidR="00534A77" w:rsidRPr="00C0501B">
          <w:rPr>
            <w:rFonts w:ascii="Bookman Old Style" w:eastAsia="Bookman Old Style" w:hAnsi="Bookman Old Style" w:cs="Bookman Old Style"/>
            <w:color w:val="0000FF"/>
            <w:sz w:val="20"/>
            <w:szCs w:val="20"/>
            <w:u w:val="single"/>
          </w:rPr>
          <w:t>https://www.un.org/ru/sections/nobel-peace-prize/intergovernmental-panel-climate-change-ipcc-and-albert-arnold-al-gore-jr/</w:t>
        </w:r>
      </w:hyperlink>
    </w:p>
    <w:p w14:paraId="62D53170"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32">
        <w:r w:rsidR="00534A77" w:rsidRPr="00C0501B">
          <w:rPr>
            <w:rFonts w:ascii="Bookman Old Style" w:eastAsia="Bookman Old Style" w:hAnsi="Bookman Old Style" w:cs="Bookman Old Style"/>
            <w:color w:val="0000FF"/>
            <w:sz w:val="20"/>
            <w:szCs w:val="20"/>
            <w:u w:val="single"/>
          </w:rPr>
          <w:t>http://www.fao.org/news/story/ru/item/224429/icode/</w:t>
        </w:r>
      </w:hyperlink>
    </w:p>
    <w:p w14:paraId="27D67320"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33">
        <w:r w:rsidR="00534A77" w:rsidRPr="00C0501B">
          <w:rPr>
            <w:rFonts w:ascii="Bookman Old Style" w:eastAsia="Bookman Old Style" w:hAnsi="Bookman Old Style" w:cs="Bookman Old Style"/>
            <w:color w:val="0000FF"/>
            <w:sz w:val="20"/>
            <w:szCs w:val="20"/>
            <w:u w:val="single"/>
          </w:rPr>
          <w:t>https://www.unescap.org/sites/default/files/ESCAP-APPC-2018-4%20%28RU%29.pdf</w:t>
        </w:r>
      </w:hyperlink>
    </w:p>
    <w:p w14:paraId="690B5981"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34">
        <w:r w:rsidR="00534A77" w:rsidRPr="00C0501B">
          <w:rPr>
            <w:rFonts w:ascii="Bookman Old Style" w:eastAsia="Bookman Old Style" w:hAnsi="Bookman Old Style" w:cs="Bookman Old Style"/>
            <w:color w:val="0000FF"/>
            <w:sz w:val="20"/>
            <w:szCs w:val="20"/>
            <w:u w:val="single"/>
          </w:rPr>
          <w:t>https://www.unisdr.org/files/43291_russiansendaiframeworkfordisasterri.pdf</w:t>
        </w:r>
      </w:hyperlink>
    </w:p>
    <w:p w14:paraId="7375A39E"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35">
        <w:r w:rsidR="00534A77" w:rsidRPr="00C0501B">
          <w:rPr>
            <w:rFonts w:ascii="Bookman Old Style" w:eastAsia="Bookman Old Style" w:hAnsi="Bookman Old Style" w:cs="Bookman Old Style"/>
            <w:color w:val="0000FF"/>
            <w:sz w:val="20"/>
            <w:szCs w:val="20"/>
            <w:u w:val="single"/>
          </w:rPr>
          <w:t>https://eca.unwomen.org/ru/news/in-focus/women-and-the-sdgs/sdg-13-climate-action</w:t>
        </w:r>
      </w:hyperlink>
    </w:p>
    <w:p w14:paraId="0312EAF9"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b/>
          <w:color w:val="FF0000"/>
          <w:sz w:val="20"/>
          <w:szCs w:val="20"/>
        </w:rPr>
      </w:pPr>
      <w:hyperlink r:id="rId36">
        <w:r w:rsidR="00534A77" w:rsidRPr="00C0501B">
          <w:rPr>
            <w:rFonts w:ascii="Bookman Old Style" w:eastAsia="Bookman Old Style" w:hAnsi="Bookman Old Style" w:cs="Bookman Old Style"/>
            <w:color w:val="0000FF"/>
            <w:sz w:val="20"/>
            <w:szCs w:val="20"/>
            <w:u w:val="single"/>
          </w:rPr>
          <w:t>http://www.fao.org/forestry/29612-0db18ee4b3f31db6b71388e58b46bbc83.pdf</w:t>
        </w:r>
      </w:hyperlink>
    </w:p>
    <w:p w14:paraId="07CD0EA1"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37">
        <w:r w:rsidR="00534A77" w:rsidRPr="00C0501B">
          <w:rPr>
            <w:rFonts w:ascii="Bookman Old Style" w:eastAsia="Bookman Old Style" w:hAnsi="Bookman Old Style" w:cs="Bookman Old Style"/>
            <w:color w:val="0000FF"/>
            <w:sz w:val="20"/>
            <w:szCs w:val="20"/>
            <w:u w:val="single"/>
          </w:rPr>
          <w:t>http://www.unece.org/fileadmin/DAM/timber/publications/DP-72-flr-cca-ru.pdf</w:t>
        </w:r>
      </w:hyperlink>
    </w:p>
    <w:p w14:paraId="60B6E47F" w14:textId="77777777" w:rsidR="00470AD9" w:rsidRPr="00C0501B"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38">
        <w:r w:rsidR="00534A77" w:rsidRPr="00C0501B">
          <w:rPr>
            <w:rFonts w:ascii="Bookman Old Style" w:eastAsia="Bookman Old Style" w:hAnsi="Bookman Old Style" w:cs="Bookman Old Style"/>
            <w:color w:val="0000FF"/>
            <w:sz w:val="20"/>
            <w:szCs w:val="20"/>
            <w:u w:val="single"/>
          </w:rPr>
          <w:t>https://www.unescap.org/sites/default/files/Central%20Asia%20Statistical%20Perspective%202018_WEB.pdf</w:t>
        </w:r>
      </w:hyperlink>
    </w:p>
    <w:p w14:paraId="6368BAD6" w14:textId="6872B462" w:rsidR="00470AD9" w:rsidRPr="00877EBD" w:rsidRDefault="00877EBD" w:rsidP="00D30797">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39">
        <w:r w:rsidR="00534A77" w:rsidRPr="00C0501B">
          <w:rPr>
            <w:rFonts w:ascii="Bookman Old Style" w:eastAsia="Bookman Old Style" w:hAnsi="Bookman Old Style" w:cs="Bookman Old Style"/>
            <w:color w:val="0000FF"/>
            <w:sz w:val="20"/>
            <w:szCs w:val="20"/>
            <w:u w:val="single"/>
          </w:rPr>
          <w:t>http://www.fao.org/forestry/29612-0db18ee4b3f31db6b71388e58b46bbc83.pdf</w:t>
        </w:r>
      </w:hyperlink>
    </w:p>
    <w:p w14:paraId="137F02F3" w14:textId="0AA0D49C" w:rsidR="00877EBD" w:rsidRPr="00C0501B" w:rsidRDefault="00877EBD" w:rsidP="00877EBD">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40" w:history="1">
        <w:r w:rsidRPr="00914A23">
          <w:rPr>
            <w:rStyle w:val="ac"/>
            <w:rFonts w:ascii="Bookman Old Style" w:eastAsia="Bookman Old Style" w:hAnsi="Bookman Old Style" w:cs="Bookman Old Style"/>
            <w:bCs/>
            <w:sz w:val="20"/>
            <w:szCs w:val="20"/>
          </w:rPr>
          <w:t>https://sdg-tracker.org/global-partnerships</w:t>
        </w:r>
      </w:hyperlink>
    </w:p>
    <w:p w14:paraId="43D48513" w14:textId="77777777" w:rsidR="00470AD9" w:rsidRPr="000758FF" w:rsidRDefault="00470AD9" w:rsidP="00D30797">
      <w:pPr>
        <w:spacing w:line="240" w:lineRule="auto"/>
        <w:rPr>
          <w:rFonts w:ascii="Bookman Old Style" w:eastAsia="Arial" w:hAnsi="Bookman Old Style" w:cs="Arial"/>
          <w:sz w:val="21"/>
          <w:szCs w:val="21"/>
        </w:rPr>
      </w:pPr>
    </w:p>
    <w:p w14:paraId="4B0201DE" w14:textId="7B090448" w:rsidR="00470AD9" w:rsidRPr="004C4787" w:rsidRDefault="004C4787" w:rsidP="00D30797">
      <w:pPr>
        <w:spacing w:line="240" w:lineRule="auto"/>
        <w:rPr>
          <w:rFonts w:ascii="Bookman Old Style" w:eastAsia="Bookman Old Style" w:hAnsi="Bookman Old Style" w:cs="Bookman Old Style"/>
          <w:sz w:val="21"/>
          <w:szCs w:val="21"/>
          <w:u w:val="single"/>
        </w:rPr>
      </w:pPr>
      <w:r w:rsidRPr="004C4787">
        <w:rPr>
          <w:rFonts w:ascii="Bookman Old Style" w:eastAsia="Bookman Old Style" w:hAnsi="Bookman Old Style" w:cs="Bookman Old Style"/>
          <w:sz w:val="21"/>
          <w:szCs w:val="21"/>
          <w:u w:val="single"/>
        </w:rPr>
        <w:t>3.</w:t>
      </w:r>
      <w:r w:rsidR="00534A77" w:rsidRPr="004C4787">
        <w:rPr>
          <w:rFonts w:ascii="Bookman Old Style" w:eastAsia="Bookman Old Style" w:hAnsi="Bookman Old Style" w:cs="Bookman Old Style"/>
          <w:sz w:val="21"/>
          <w:szCs w:val="21"/>
          <w:u w:val="single"/>
        </w:rPr>
        <w:t xml:space="preserve"> Energy - SDG 7 </w:t>
      </w:r>
    </w:p>
    <w:p w14:paraId="270E84EE" w14:textId="77777777" w:rsidR="00470AD9" w:rsidRPr="000758FF" w:rsidRDefault="00470AD9" w:rsidP="00D30797">
      <w:pPr>
        <w:pBdr>
          <w:top w:val="nil"/>
          <w:left w:val="nil"/>
          <w:bottom w:val="nil"/>
          <w:right w:val="nil"/>
          <w:between w:val="nil"/>
        </w:pBdr>
        <w:spacing w:after="0" w:line="240" w:lineRule="auto"/>
        <w:ind w:left="720"/>
        <w:rPr>
          <w:rFonts w:ascii="Bookman Old Style" w:eastAsia="Bookman Old Style" w:hAnsi="Bookman Old Style" w:cs="Bookman Old Style"/>
          <w:i/>
          <w:color w:val="000000"/>
          <w:sz w:val="21"/>
          <w:szCs w:val="21"/>
        </w:rPr>
      </w:pPr>
    </w:p>
    <w:p w14:paraId="730E6BC9"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purpose of SDG 7?</w:t>
      </w:r>
    </w:p>
    <w:p w14:paraId="0B49E93F"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percentage of total global greenhouse gas emissions is accounted for by energy sector?</w:t>
      </w:r>
    </w:p>
    <w:p w14:paraId="2D85C6AB"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How many people in the world do not have access to electricity?</w:t>
      </w:r>
    </w:p>
    <w:p w14:paraId="599386E3" w14:textId="77777777" w:rsidR="0026489C" w:rsidRPr="000758FF" w:rsidRDefault="00534A77" w:rsidP="0026489C">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Modern food systems depend heavily on fossil energy. What percentage of available energy is consumed by this sector?</w:t>
      </w:r>
    </w:p>
    <w:p w14:paraId="49D743F9" w14:textId="264B5E3C" w:rsidR="0026489C" w:rsidRPr="000758FF" w:rsidRDefault="0026489C" w:rsidP="0026489C">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In 2012, there were 4.3 million premature deaths due to indoor air pollution. In which social group the mortality rate was 60%? </w:t>
      </w:r>
    </w:p>
    <w:p w14:paraId="1C068B1F" w14:textId="28A48035" w:rsidR="00470AD9" w:rsidRPr="000758FF" w:rsidRDefault="00534A77" w:rsidP="0026489C">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percent of households using solid fuels in Central and South Asia?</w:t>
      </w:r>
    </w:p>
    <w:p w14:paraId="522E55E1" w14:textId="77777777" w:rsidR="00792834" w:rsidRPr="000758FF" w:rsidRDefault="00534A77"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Which region has the largest electrical shortage?</w:t>
      </w:r>
    </w:p>
    <w:p w14:paraId="424EDDD6" w14:textId="6565FB78"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What are the targets </w:t>
      </w:r>
      <w:r w:rsidR="007C7528" w:rsidRPr="000758FF">
        <w:rPr>
          <w:rFonts w:ascii="Bookman Old Style" w:eastAsia="Bookman Old Style" w:hAnsi="Bookman Old Style" w:cs="Bookman Old Style"/>
          <w:color w:val="000000"/>
          <w:sz w:val="21"/>
          <w:szCs w:val="21"/>
        </w:rPr>
        <w:t>for the Sustainable Energy for a</w:t>
      </w:r>
      <w:r w:rsidRPr="000758FF">
        <w:rPr>
          <w:rFonts w:ascii="Bookman Old Style" w:eastAsia="Bookman Old Style" w:hAnsi="Bookman Old Style" w:cs="Bookman Old Style"/>
          <w:color w:val="000000"/>
          <w:sz w:val="21"/>
          <w:szCs w:val="21"/>
        </w:rPr>
        <w:t>ll initiative launched in 2014 by 2030?</w:t>
      </w:r>
    </w:p>
    <w:p w14:paraId="25308DB2" w14:textId="77777777"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does Sustainable Energy mean?</w:t>
      </w:r>
    </w:p>
    <w:p w14:paraId="3CA9BB37" w14:textId="77777777"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Define: "Any form of energy from solar, geophysical or biological sources that is replenished as a result of natural processes at a rate that is equal to or exceeds the rate of its use."</w:t>
      </w:r>
    </w:p>
    <w:p w14:paraId="1FBE1937" w14:textId="77777777"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 Give the definition: "The ratio of the input energy (in joules) to the economic output (in dollars) for which the input energy was used."</w:t>
      </w:r>
    </w:p>
    <w:p w14:paraId="0B663722" w14:textId="77777777"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 Give the definition “The ratio between the amount of useful energy or other useful physical product at the output of a system, transformation, transmission or storage process to the amount of energy at the input (measured in kWh and </w:t>
      </w:r>
      <w:proofErr w:type="spellStart"/>
      <w:r w:rsidRPr="000758FF">
        <w:rPr>
          <w:rFonts w:ascii="Bookman Old Style" w:eastAsia="Bookman Old Style" w:hAnsi="Bookman Old Style" w:cs="Bookman Old Style"/>
          <w:color w:val="000000"/>
          <w:sz w:val="21"/>
          <w:szCs w:val="21"/>
        </w:rPr>
        <w:t>tonnes</w:t>
      </w:r>
      <w:proofErr w:type="spellEnd"/>
      <w:r w:rsidRPr="000758FF">
        <w:rPr>
          <w:rFonts w:ascii="Bookman Old Style" w:eastAsia="Bookman Old Style" w:hAnsi="Bookman Old Style" w:cs="Bookman Old Style"/>
          <w:color w:val="000000"/>
          <w:sz w:val="21"/>
          <w:szCs w:val="21"/>
        </w:rPr>
        <w:t xml:space="preserve"> / kWh or any other physical unit of measurement of useful final product, such as a ton-km of transportation, etc.) ”.</w:t>
      </w:r>
    </w:p>
    <w:p w14:paraId="319D9B31" w14:textId="60853F94"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Define the following: “Energy encapsulated in natural resources (</w:t>
      </w:r>
      <w:proofErr w:type="spellStart"/>
      <w:r w:rsidRPr="000758FF">
        <w:rPr>
          <w:rFonts w:ascii="Bookman Old Style" w:eastAsia="Bookman Old Style" w:hAnsi="Bookman Old Style" w:cs="Bookman Old Style"/>
          <w:color w:val="000000"/>
          <w:sz w:val="21"/>
          <w:szCs w:val="21"/>
        </w:rPr>
        <w:t>eg</w:t>
      </w:r>
      <w:proofErr w:type="spellEnd"/>
      <w:r w:rsidRPr="000758FF">
        <w:rPr>
          <w:rFonts w:ascii="Bookman Old Style" w:eastAsia="Bookman Old Style" w:hAnsi="Bookman Old Style" w:cs="Bookman Old Style"/>
          <w:color w:val="000000"/>
          <w:sz w:val="21"/>
          <w:szCs w:val="21"/>
        </w:rPr>
        <w:t xml:space="preserve"> coal, crude oil, natural gas, uranium and renewable energies)”.</w:t>
      </w:r>
    </w:p>
    <w:p w14:paraId="055B5739" w14:textId="146D2255"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lastRenderedPageBreak/>
        <w:t xml:space="preserve"> What is related to non-traditional and renewable energy sources in accordance with the resolution No. 33/148 of the UN General Assembly (1978)?</w:t>
      </w:r>
      <w:r w:rsidR="007C7528" w:rsidRPr="000758FF">
        <w:rPr>
          <w:rFonts w:ascii="Bookman Old Style" w:eastAsia="Bookman Old Style" w:hAnsi="Bookman Old Style" w:cs="Bookman Old Style"/>
          <w:color w:val="000000"/>
          <w:sz w:val="21"/>
          <w:szCs w:val="21"/>
        </w:rPr>
        <w:t xml:space="preserve"> </w:t>
      </w:r>
      <w:r w:rsidR="00534A77" w:rsidRPr="000758FF">
        <w:rPr>
          <w:rFonts w:ascii="Bookman Old Style" w:eastAsia="Bookman Old Style" w:hAnsi="Bookman Old Style" w:cs="Bookman Old Style"/>
          <w:color w:val="000000"/>
          <w:sz w:val="21"/>
          <w:szCs w:val="21"/>
        </w:rPr>
        <w:t>In biogas calculations, the notion of “animal unit” is used. What does it mean?</w:t>
      </w:r>
    </w:p>
    <w:p w14:paraId="036870DB" w14:textId="77777777" w:rsidR="00792834" w:rsidRPr="000758FF" w:rsidRDefault="00792834"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Give the definition: "Energy available in the form of heat released from the interior of the Earth, usually in the form of hot water or steam." </w:t>
      </w:r>
    </w:p>
    <w:p w14:paraId="3A35D33E" w14:textId="3C7EA6D0" w:rsidR="00470AD9" w:rsidRPr="000758FF" w:rsidRDefault="00534A77" w:rsidP="00792834">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There are several types of commercial geothermal power plants. </w:t>
      </w:r>
      <w:r w:rsidR="00792834" w:rsidRPr="000758FF">
        <w:rPr>
          <w:rFonts w:ascii="Bookman Old Style" w:eastAsia="Bookman Old Style" w:hAnsi="Bookman Old Style" w:cs="Bookman Old Style"/>
          <w:color w:val="000000"/>
          <w:sz w:val="21"/>
          <w:szCs w:val="21"/>
        </w:rPr>
        <w:t>Indicate</w:t>
      </w:r>
      <w:r w:rsidRPr="000758FF">
        <w:rPr>
          <w:rFonts w:ascii="Bookman Old Style" w:eastAsia="Bookman Old Style" w:hAnsi="Bookman Old Style" w:cs="Bookman Old Style"/>
          <w:color w:val="000000"/>
          <w:sz w:val="21"/>
          <w:szCs w:val="21"/>
        </w:rPr>
        <w:t xml:space="preserve"> them.</w:t>
      </w:r>
    </w:p>
    <w:p w14:paraId="3DF5B6D5" w14:textId="432A0C17" w:rsidR="00470AD9" w:rsidRPr="000758FF" w:rsidRDefault="00792834"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the a</w:t>
      </w:r>
      <w:r w:rsidR="00534A77" w:rsidRPr="000758FF">
        <w:rPr>
          <w:rFonts w:ascii="Bookman Old Style" w:eastAsia="Bookman Old Style" w:hAnsi="Bookman Old Style" w:cs="Bookman Old Style"/>
          <w:color w:val="000000"/>
          <w:sz w:val="21"/>
          <w:szCs w:val="21"/>
        </w:rPr>
        <w:t>dvantages of tidal power plants (TPP):</w:t>
      </w:r>
    </w:p>
    <w:p w14:paraId="1673E3E5"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total energy of ocean waves is greater than the energy of tides. The average wave power of seas and oceans is generally more than 15 kW per linear meter. With a wave height of 2 m, the power is about 80 kW/m, the energy conversion coefficient is up to 85%. What are the disadvantages of wave power plants?</w:t>
      </w:r>
    </w:p>
    <w:p w14:paraId="76FA8BD9"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Based on variations in output and flexibility, all renewable energy sources can be divided into 4 groups, name them.</w:t>
      </w:r>
    </w:p>
    <w:p w14:paraId="04D404DD"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When the Governments of the Republic of Kazakhstan, the Kyrgyz Republic, the Republic of Tajikistan and the Republic of Uzbekistan signed the agreement on the parallel operation of energy systems in Central Asian states?</w:t>
      </w:r>
    </w:p>
    <w:p w14:paraId="54CB3DAB"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mining and metallurgical sectors are the locomotives of the Central Asian industry, but they generate a large amount of wastes. What problems are caused by improperly disposed wastes?</w:t>
      </w:r>
    </w:p>
    <w:p w14:paraId="1409A97B"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Waste management is a complex issue. Which convention aims to protect human health and environment from harmful effects of hazardous wastes?</w:t>
      </w:r>
    </w:p>
    <w:p w14:paraId="51B79DC9" w14:textId="77777777" w:rsidR="00470AD9" w:rsidRPr="000758FF" w:rsidRDefault="00534A77"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Convention for prevention of marine pollution by dumping of wastes and other substances?</w:t>
      </w:r>
    </w:p>
    <w:p w14:paraId="0C2D1A83" w14:textId="67330AAB" w:rsidR="00470AD9" w:rsidRPr="000758FF" w:rsidRDefault="00792834" w:rsidP="00D30797">
      <w:pPr>
        <w:numPr>
          <w:ilvl w:val="0"/>
          <w:numId w:val="3"/>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Name the </w:t>
      </w:r>
      <w:r w:rsidR="00534A77" w:rsidRPr="000758FF">
        <w:rPr>
          <w:rFonts w:ascii="Bookman Old Style" w:eastAsia="Bookman Old Style" w:hAnsi="Bookman Old Style" w:cs="Bookman Old Style"/>
          <w:color w:val="000000"/>
          <w:sz w:val="21"/>
          <w:szCs w:val="21"/>
        </w:rPr>
        <w:t>main sources of industrial wastes in EECCA countries</w:t>
      </w:r>
      <w:r w:rsidR="007C7528" w:rsidRPr="000758FF">
        <w:rPr>
          <w:rFonts w:ascii="Bookman Old Style" w:eastAsia="Bookman Old Style" w:hAnsi="Bookman Old Style" w:cs="Bookman Old Style"/>
          <w:color w:val="000000"/>
          <w:sz w:val="21"/>
          <w:szCs w:val="21"/>
        </w:rPr>
        <w:t>.</w:t>
      </w:r>
    </w:p>
    <w:p w14:paraId="395EDC0C" w14:textId="77777777" w:rsidR="00470AD9" w:rsidRPr="000758FF" w:rsidRDefault="00470AD9" w:rsidP="00D30797">
      <w:pPr>
        <w:spacing w:after="0" w:line="240" w:lineRule="auto"/>
        <w:rPr>
          <w:rFonts w:ascii="Bookman Old Style" w:eastAsia="Bookman Old Style" w:hAnsi="Bookman Old Style" w:cs="Bookman Old Style"/>
          <w:sz w:val="21"/>
          <w:szCs w:val="21"/>
        </w:rPr>
      </w:pPr>
    </w:p>
    <w:p w14:paraId="072C84A4" w14:textId="77777777" w:rsidR="00470AD9" w:rsidRPr="000758FF" w:rsidRDefault="00534A77" w:rsidP="00D30797">
      <w:pPr>
        <w:pBdr>
          <w:top w:val="nil"/>
          <w:left w:val="nil"/>
          <w:bottom w:val="nil"/>
          <w:right w:val="nil"/>
          <w:between w:val="nil"/>
        </w:pBdr>
        <w:shd w:val="clear" w:color="auto" w:fill="FFFFFF"/>
        <w:spacing w:after="0" w:line="240" w:lineRule="auto"/>
        <w:rPr>
          <w:rFonts w:ascii="Bookman Old Style" w:eastAsia="Bookman Old Style" w:hAnsi="Bookman Old Style" w:cs="Bookman Old Style"/>
          <w:b/>
          <w:color w:val="000000"/>
          <w:sz w:val="21"/>
          <w:szCs w:val="21"/>
        </w:rPr>
      </w:pPr>
      <w:r w:rsidRPr="000758FF">
        <w:rPr>
          <w:rFonts w:ascii="Bookman Old Style" w:eastAsia="Bookman Old Style" w:hAnsi="Bookman Old Style" w:cs="Bookman Old Style"/>
          <w:b/>
          <w:color w:val="000000"/>
          <w:sz w:val="21"/>
          <w:szCs w:val="21"/>
        </w:rPr>
        <w:t xml:space="preserve">Literature: </w:t>
      </w:r>
    </w:p>
    <w:p w14:paraId="51E9379B"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41">
        <w:r w:rsidR="00534A77" w:rsidRPr="00C0501B">
          <w:rPr>
            <w:rFonts w:ascii="Bookman Old Style" w:eastAsia="Bookman Old Style" w:hAnsi="Bookman Old Style" w:cs="Bookman Old Style"/>
            <w:color w:val="0000FF"/>
            <w:sz w:val="20"/>
            <w:szCs w:val="20"/>
            <w:u w:val="single"/>
          </w:rPr>
          <w:t>https://www.un.org/sustainabledevelopment/ru/energy/</w:t>
        </w:r>
      </w:hyperlink>
    </w:p>
    <w:p w14:paraId="7B071FB4"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b/>
          <w:color w:val="222222"/>
          <w:sz w:val="20"/>
          <w:szCs w:val="20"/>
        </w:rPr>
      </w:pPr>
      <w:hyperlink r:id="rId42">
        <w:r w:rsidR="00534A77" w:rsidRPr="00C0501B">
          <w:rPr>
            <w:rFonts w:ascii="Bookman Old Style" w:eastAsia="Bookman Old Style" w:hAnsi="Bookman Old Style" w:cs="Bookman Old Style"/>
            <w:color w:val="0000FF"/>
            <w:sz w:val="20"/>
            <w:szCs w:val="20"/>
            <w:u w:val="single"/>
          </w:rPr>
          <w:t>http://www.fao.org/sustainable-development-goals/goals/goal-7/ru/</w:t>
        </w:r>
      </w:hyperlink>
    </w:p>
    <w:p w14:paraId="5B5839E5"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43">
        <w:r w:rsidR="00534A77" w:rsidRPr="00C0501B">
          <w:rPr>
            <w:rFonts w:ascii="Bookman Old Style" w:eastAsia="Bookman Old Style" w:hAnsi="Bookman Old Style" w:cs="Bookman Old Style"/>
            <w:color w:val="0000FF"/>
            <w:sz w:val="20"/>
            <w:szCs w:val="20"/>
            <w:u w:val="single"/>
          </w:rPr>
          <w:t>https://eca.unwomen.org/ru/news/in-focus/women-and-the-sdgs/sdg-7-affordable-clean-energy</w:t>
        </w:r>
      </w:hyperlink>
    </w:p>
    <w:p w14:paraId="62B1E99F"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44">
        <w:r w:rsidR="00534A77" w:rsidRPr="00C0501B">
          <w:rPr>
            <w:rFonts w:ascii="Bookman Old Style" w:eastAsia="Bookman Old Style" w:hAnsi="Bookman Old Style" w:cs="Bookman Old Style"/>
            <w:color w:val="0000FF"/>
            <w:sz w:val="20"/>
            <w:szCs w:val="20"/>
            <w:u w:val="single"/>
          </w:rPr>
          <w:t>https://unstats.un.org/sdgs/files/report/2018/TheSustainableDevelopmentGoalsReport2018-RU.pdf</w:t>
        </w:r>
      </w:hyperlink>
    </w:p>
    <w:p w14:paraId="5E5C5406"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b/>
          <w:color w:val="222222"/>
          <w:sz w:val="20"/>
          <w:szCs w:val="20"/>
        </w:rPr>
      </w:pPr>
      <w:hyperlink r:id="rId45">
        <w:r w:rsidR="00534A77" w:rsidRPr="00C0501B">
          <w:rPr>
            <w:rFonts w:ascii="Bookman Old Style" w:eastAsia="Bookman Old Style" w:hAnsi="Bookman Old Style" w:cs="Bookman Old Style"/>
            <w:color w:val="0000FF"/>
            <w:sz w:val="20"/>
            <w:szCs w:val="20"/>
            <w:u w:val="single"/>
          </w:rPr>
          <w:t>https://news.un.org/ru/story/2014/06/1243941</w:t>
        </w:r>
      </w:hyperlink>
    </w:p>
    <w:p w14:paraId="17104D2A"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b/>
          <w:color w:val="222222"/>
          <w:sz w:val="20"/>
          <w:szCs w:val="20"/>
        </w:rPr>
      </w:pPr>
      <w:hyperlink r:id="rId46">
        <w:r w:rsidR="00534A77" w:rsidRPr="00C0501B">
          <w:rPr>
            <w:rFonts w:ascii="Bookman Old Style" w:eastAsia="Bookman Old Style" w:hAnsi="Bookman Old Style" w:cs="Bookman Old Style"/>
            <w:color w:val="0000FF"/>
            <w:sz w:val="20"/>
            <w:szCs w:val="20"/>
            <w:u w:val="single"/>
          </w:rPr>
          <w:t>https://www.unece.org/fileadmin/DAM/energy/se/pdfs/comm_gen/Publications/2017/ECE_ENERGY_108.r.pdf</w:t>
        </w:r>
      </w:hyperlink>
    </w:p>
    <w:p w14:paraId="676CF5B5"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47">
        <w:r w:rsidR="00534A77" w:rsidRPr="00C0501B">
          <w:rPr>
            <w:rFonts w:ascii="Bookman Old Style" w:eastAsia="Bookman Old Style" w:hAnsi="Bookman Old Style" w:cs="Bookman Old Style"/>
            <w:color w:val="0000FF"/>
            <w:sz w:val="20"/>
            <w:szCs w:val="20"/>
            <w:u w:val="single"/>
          </w:rPr>
          <w:t>https://www.ipcc.ch/site/assets/uploads/2018/03/srren_report_ru-1.pdf</w:t>
        </w:r>
      </w:hyperlink>
    </w:p>
    <w:p w14:paraId="5A1B1C76"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48">
        <w:r w:rsidR="00534A77" w:rsidRPr="00C0501B">
          <w:rPr>
            <w:rFonts w:ascii="Bookman Old Style" w:eastAsia="Bookman Old Style" w:hAnsi="Bookman Old Style" w:cs="Bookman Old Style"/>
            <w:color w:val="0000FF"/>
            <w:sz w:val="20"/>
            <w:szCs w:val="20"/>
            <w:u w:val="single"/>
          </w:rPr>
          <w:t xml:space="preserve">Renewable energy source. Training materials for decision-makers in Central Asian countries. Authors: Melnikov V., </w:t>
        </w:r>
        <w:proofErr w:type="spellStart"/>
        <w:r w:rsidR="00534A77" w:rsidRPr="00C0501B">
          <w:rPr>
            <w:rFonts w:ascii="Bookman Old Style" w:eastAsia="Bookman Old Style" w:hAnsi="Bookman Old Style" w:cs="Bookman Old Style"/>
            <w:color w:val="0000FF"/>
            <w:sz w:val="20"/>
            <w:szCs w:val="20"/>
            <w:u w:val="single"/>
          </w:rPr>
          <w:t>Zigangirova</w:t>
        </w:r>
        <w:proofErr w:type="spellEnd"/>
        <w:r w:rsidR="00534A77" w:rsidRPr="00C0501B">
          <w:rPr>
            <w:rFonts w:ascii="Bookman Old Style" w:eastAsia="Bookman Old Style" w:hAnsi="Bookman Old Style" w:cs="Bookman Old Style"/>
            <w:color w:val="0000FF"/>
            <w:sz w:val="20"/>
            <w:szCs w:val="20"/>
            <w:u w:val="single"/>
          </w:rPr>
          <w:t xml:space="preserve"> Ye., </w:t>
        </w:r>
        <w:proofErr w:type="spellStart"/>
        <w:r w:rsidR="00534A77" w:rsidRPr="00C0501B">
          <w:rPr>
            <w:rFonts w:ascii="Bookman Old Style" w:eastAsia="Bookman Old Style" w:hAnsi="Bookman Old Style" w:cs="Bookman Old Style"/>
            <w:color w:val="0000FF"/>
            <w:sz w:val="20"/>
            <w:szCs w:val="20"/>
            <w:u w:val="single"/>
          </w:rPr>
          <w:t>Kabutov</w:t>
        </w:r>
        <w:proofErr w:type="spellEnd"/>
        <w:r w:rsidR="00534A77" w:rsidRPr="00C0501B">
          <w:rPr>
            <w:rFonts w:ascii="Bookman Old Style" w:eastAsia="Bookman Old Style" w:hAnsi="Bookman Old Style" w:cs="Bookman Old Style"/>
            <w:color w:val="0000FF"/>
            <w:sz w:val="20"/>
            <w:szCs w:val="20"/>
            <w:u w:val="single"/>
          </w:rPr>
          <w:t xml:space="preserve"> K., </w:t>
        </w:r>
        <w:proofErr w:type="spellStart"/>
        <w:r w:rsidR="00534A77" w:rsidRPr="00C0501B">
          <w:rPr>
            <w:rFonts w:ascii="Bookman Old Style" w:eastAsia="Bookman Old Style" w:hAnsi="Bookman Old Style" w:cs="Bookman Old Style"/>
            <w:color w:val="0000FF"/>
            <w:sz w:val="20"/>
            <w:szCs w:val="20"/>
            <w:u w:val="single"/>
          </w:rPr>
          <w:t>Kibartas</w:t>
        </w:r>
        <w:proofErr w:type="spellEnd"/>
        <w:r w:rsidR="00534A77" w:rsidRPr="00C0501B">
          <w:rPr>
            <w:rFonts w:ascii="Bookman Old Style" w:eastAsia="Bookman Old Style" w:hAnsi="Bookman Old Style" w:cs="Bookman Old Style"/>
            <w:color w:val="0000FF"/>
            <w:sz w:val="20"/>
            <w:szCs w:val="20"/>
            <w:u w:val="single"/>
          </w:rPr>
          <w:t xml:space="preserve"> V., </w:t>
        </w:r>
        <w:proofErr w:type="spellStart"/>
        <w:r w:rsidR="00534A77" w:rsidRPr="00C0501B">
          <w:rPr>
            <w:rFonts w:ascii="Bookman Old Style" w:eastAsia="Bookman Old Style" w:hAnsi="Bookman Old Style" w:cs="Bookman Old Style"/>
            <w:color w:val="0000FF"/>
            <w:sz w:val="20"/>
            <w:szCs w:val="20"/>
            <w:u w:val="single"/>
          </w:rPr>
          <w:t>Obozov</w:t>
        </w:r>
        <w:proofErr w:type="spellEnd"/>
        <w:r w:rsidR="00534A77" w:rsidRPr="00C0501B">
          <w:rPr>
            <w:rFonts w:ascii="Bookman Old Style" w:eastAsia="Bookman Old Style" w:hAnsi="Bookman Old Style" w:cs="Bookman Old Style"/>
            <w:color w:val="0000FF"/>
            <w:sz w:val="20"/>
            <w:szCs w:val="20"/>
            <w:u w:val="single"/>
          </w:rPr>
          <w:t xml:space="preserve"> A., </w:t>
        </w:r>
        <w:proofErr w:type="spellStart"/>
        <w:r w:rsidR="00534A77" w:rsidRPr="00C0501B">
          <w:rPr>
            <w:rFonts w:ascii="Bookman Old Style" w:eastAsia="Bookman Old Style" w:hAnsi="Bookman Old Style" w:cs="Bookman Old Style"/>
            <w:color w:val="0000FF"/>
            <w:sz w:val="20"/>
            <w:szCs w:val="20"/>
            <w:u w:val="single"/>
          </w:rPr>
          <w:t>Tursunov</w:t>
        </w:r>
        <w:proofErr w:type="spellEnd"/>
        <w:r w:rsidR="00534A77" w:rsidRPr="00C0501B">
          <w:rPr>
            <w:rFonts w:ascii="Bookman Old Style" w:eastAsia="Bookman Old Style" w:hAnsi="Bookman Old Style" w:cs="Bookman Old Style"/>
            <w:color w:val="0000FF"/>
            <w:sz w:val="20"/>
            <w:szCs w:val="20"/>
            <w:u w:val="single"/>
          </w:rPr>
          <w:t xml:space="preserve"> S., 2011, edited by: Melnikov V. UNESCO Cluster office in Almaty for Kazakhstan, Kyrgyzstan, Tajikistan and Uzbekistan</w:t>
        </w:r>
      </w:hyperlink>
    </w:p>
    <w:p w14:paraId="5D1FB06F"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49">
        <w:r w:rsidR="00534A77" w:rsidRPr="00C0501B">
          <w:rPr>
            <w:rFonts w:ascii="Bookman Old Style" w:eastAsia="Bookman Old Style" w:hAnsi="Bookman Old Style" w:cs="Bookman Old Style"/>
            <w:color w:val="0000FF"/>
            <w:sz w:val="20"/>
            <w:szCs w:val="20"/>
            <w:u w:val="single"/>
          </w:rPr>
          <w:t>https://www.unece.org/fileadmin/DAM/env/water/publications/documents/Water_Series_Publication5_r.pdf</w:t>
        </w:r>
      </w:hyperlink>
    </w:p>
    <w:p w14:paraId="23C07CCD"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50">
        <w:r w:rsidR="00534A77" w:rsidRPr="00C0501B">
          <w:rPr>
            <w:rFonts w:ascii="Bookman Old Style" w:eastAsia="Bookman Old Style" w:hAnsi="Bookman Old Style" w:cs="Bookman Old Style"/>
            <w:color w:val="0000FF"/>
            <w:sz w:val="20"/>
            <w:szCs w:val="20"/>
            <w:u w:val="single"/>
          </w:rPr>
          <w:t>http://www.basel.int/Portals/4/Basel%20Convention/docs/text/BaselConventionText-r.pdf</w:t>
        </w:r>
      </w:hyperlink>
    </w:p>
    <w:p w14:paraId="2A807C39" w14:textId="77777777" w:rsidR="00470AD9" w:rsidRPr="00C0501B" w:rsidRDefault="00877EBD" w:rsidP="00D30797">
      <w:pPr>
        <w:numPr>
          <w:ilvl w:val="0"/>
          <w:numId w:val="1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hyperlink r:id="rId51">
        <w:r w:rsidR="00534A77" w:rsidRPr="00C0501B">
          <w:rPr>
            <w:rFonts w:ascii="Bookman Old Style" w:eastAsia="Bookman Old Style" w:hAnsi="Bookman Old Style" w:cs="Bookman Old Style"/>
            <w:color w:val="0000FF"/>
            <w:sz w:val="20"/>
            <w:szCs w:val="20"/>
            <w:u w:val="single"/>
          </w:rPr>
          <w:t>http://www.envsec.org/publications/vitalwaste3_rus_1.pdf</w:t>
        </w:r>
      </w:hyperlink>
    </w:p>
    <w:p w14:paraId="1E2A4F94" w14:textId="77777777" w:rsidR="00470AD9" w:rsidRPr="00C0501B" w:rsidRDefault="00470AD9" w:rsidP="00D30797">
      <w:pPr>
        <w:spacing w:after="0" w:line="240" w:lineRule="auto"/>
        <w:rPr>
          <w:rFonts w:ascii="Bookman Old Style" w:eastAsia="Arial" w:hAnsi="Bookman Old Style" w:cs="Arial"/>
          <w:b/>
          <w:color w:val="222222"/>
          <w:sz w:val="20"/>
          <w:szCs w:val="20"/>
        </w:rPr>
      </w:pPr>
    </w:p>
    <w:p w14:paraId="583BB56F" w14:textId="77777777" w:rsidR="00470AD9" w:rsidRPr="000758FF" w:rsidRDefault="00470AD9" w:rsidP="00D30797">
      <w:pPr>
        <w:spacing w:line="240" w:lineRule="auto"/>
        <w:rPr>
          <w:rFonts w:ascii="Bookman Old Style" w:eastAsia="Arial" w:hAnsi="Bookman Old Style" w:cs="Arial"/>
          <w:sz w:val="21"/>
          <w:szCs w:val="21"/>
        </w:rPr>
      </w:pPr>
    </w:p>
    <w:p w14:paraId="3D28F51E" w14:textId="7C1943A6" w:rsidR="00470AD9" w:rsidRPr="000758FF" w:rsidRDefault="00534A77" w:rsidP="004E41A1">
      <w:pPr>
        <w:spacing w:after="0" w:line="240" w:lineRule="auto"/>
        <w:rPr>
          <w:rFonts w:ascii="Bookman Old Style" w:eastAsia="Arial" w:hAnsi="Bookman Old Style" w:cs="Arial"/>
          <w:b/>
          <w:sz w:val="21"/>
          <w:szCs w:val="21"/>
        </w:rPr>
      </w:pPr>
      <w:r w:rsidRPr="000758FF">
        <w:rPr>
          <w:rFonts w:ascii="Bookman Old Style" w:hAnsi="Bookman Old Style"/>
          <w:sz w:val="21"/>
          <w:szCs w:val="21"/>
        </w:rPr>
        <w:br w:type="page"/>
      </w:r>
      <w:r w:rsidRPr="000758FF">
        <w:rPr>
          <w:rFonts w:ascii="Bookman Old Style" w:eastAsia="Bookman Old Style" w:hAnsi="Bookman Old Style" w:cs="Bookman Old Style"/>
          <w:b/>
          <w:color w:val="000000"/>
          <w:sz w:val="21"/>
          <w:szCs w:val="21"/>
        </w:rPr>
        <w:t>Annex 4.</w:t>
      </w:r>
    </w:p>
    <w:p w14:paraId="67505AA2" w14:textId="7045284B" w:rsidR="00470AD9" w:rsidRPr="000758FF" w:rsidRDefault="00470AD9" w:rsidP="00D30797">
      <w:pPr>
        <w:spacing w:after="0" w:line="240" w:lineRule="auto"/>
        <w:rPr>
          <w:rFonts w:ascii="Bookman Old Style" w:eastAsia="Arial" w:hAnsi="Bookman Old Style" w:cs="Arial"/>
          <w:b/>
          <w:sz w:val="21"/>
          <w:szCs w:val="21"/>
        </w:rPr>
      </w:pPr>
    </w:p>
    <w:p w14:paraId="54DB95C9" w14:textId="77777777" w:rsidR="00393688" w:rsidRPr="004C4787" w:rsidRDefault="00393688" w:rsidP="0039368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Bookman Old Style" w:hAnsi="Bookman Old Style" w:cs="Bookman Old Style"/>
          <w:color w:val="000000"/>
          <w:sz w:val="20"/>
          <w:szCs w:val="20"/>
        </w:rPr>
      </w:pPr>
      <w:r w:rsidRPr="0008218F">
        <w:rPr>
          <w:rFonts w:ascii="Bookman Old Style" w:eastAsia="Domine" w:hAnsi="Bookman Old Style" w:cs="Domine"/>
          <w:b/>
          <w:bCs/>
          <w:sz w:val="20"/>
          <w:szCs w:val="20"/>
          <w:lang w:eastAsia="ru-RU"/>
        </w:rPr>
        <w:t>Students who are interested in taking part in the Olympiad should register using th</w:t>
      </w:r>
      <w:r>
        <w:rPr>
          <w:rFonts w:ascii="Bookman Old Style" w:eastAsia="Domine" w:hAnsi="Bookman Old Style" w:cs="Domine"/>
          <w:b/>
          <w:bCs/>
          <w:sz w:val="20"/>
          <w:szCs w:val="20"/>
          <w:lang w:eastAsia="ru-RU"/>
        </w:rPr>
        <w:t xml:space="preserve">is </w:t>
      </w:r>
      <w:r w:rsidRPr="0008218F">
        <w:rPr>
          <w:rFonts w:ascii="Bookman Old Style" w:eastAsia="Domine" w:hAnsi="Bookman Old Style" w:cs="Domine"/>
          <w:b/>
          <w:bCs/>
          <w:sz w:val="20"/>
          <w:szCs w:val="20"/>
          <w:lang w:eastAsia="ru-RU"/>
        </w:rPr>
        <w:t>link</w:t>
      </w:r>
      <w:r w:rsidRPr="004C4787">
        <w:rPr>
          <w:rFonts w:ascii="Bookman Old Style" w:eastAsia="Domine" w:hAnsi="Bookman Old Style" w:cs="Domine"/>
          <w:b/>
          <w:bCs/>
          <w:sz w:val="20"/>
          <w:szCs w:val="20"/>
          <w:lang w:eastAsia="ru-RU"/>
        </w:rPr>
        <w:t xml:space="preserve"> (</w:t>
      </w:r>
      <w:hyperlink r:id="rId52" w:history="1">
        <w:r w:rsidRPr="00A86230">
          <w:rPr>
            <w:rStyle w:val="ac"/>
            <w:rFonts w:ascii="Bookman Old Style" w:eastAsia="Domine" w:hAnsi="Bookman Old Style" w:cs="Domine"/>
            <w:b/>
            <w:bCs/>
            <w:sz w:val="20"/>
            <w:szCs w:val="20"/>
            <w:lang w:eastAsia="ru-RU"/>
          </w:rPr>
          <w:t>https://forms.gle/dHhNUvrMPfJ3t46P9</w:t>
        </w:r>
      </w:hyperlink>
      <w:r w:rsidRPr="004C4787">
        <w:rPr>
          <w:rFonts w:ascii="Bookman Old Style" w:eastAsia="Domine" w:hAnsi="Bookman Old Style" w:cs="Domine"/>
          <w:b/>
          <w:bCs/>
          <w:sz w:val="20"/>
          <w:szCs w:val="20"/>
          <w:lang w:eastAsia="ru-RU"/>
        </w:rPr>
        <w:t>)</w:t>
      </w:r>
      <w:r>
        <w:rPr>
          <w:rFonts w:ascii="Bookman Old Style" w:eastAsia="Domine" w:hAnsi="Bookman Old Style" w:cs="Domine"/>
          <w:b/>
          <w:bCs/>
          <w:sz w:val="20"/>
          <w:szCs w:val="20"/>
          <w:lang w:eastAsia="ru-RU"/>
        </w:rPr>
        <w:t xml:space="preserve"> until May, 13</w:t>
      </w:r>
    </w:p>
    <w:p w14:paraId="2827C227" w14:textId="77777777" w:rsidR="004E41A1" w:rsidRPr="000758FF" w:rsidRDefault="004E41A1" w:rsidP="00D30797">
      <w:pPr>
        <w:spacing w:after="0" w:line="240" w:lineRule="auto"/>
        <w:rPr>
          <w:rFonts w:ascii="Bookman Old Style" w:eastAsia="Arial" w:hAnsi="Bookman Old Style" w:cs="Arial"/>
          <w:b/>
          <w:sz w:val="21"/>
          <w:szCs w:val="21"/>
        </w:rPr>
      </w:pPr>
      <w:bookmarkStart w:id="1" w:name="_GoBack"/>
      <w:bookmarkEnd w:id="1"/>
    </w:p>
    <w:p w14:paraId="10B1F7C9" w14:textId="0FF211F0" w:rsidR="00470AD9" w:rsidRPr="000758FF" w:rsidRDefault="004C4787" w:rsidP="004C4787">
      <w:pPr>
        <w:spacing w:after="0" w:line="240" w:lineRule="auto"/>
        <w:ind w:left="708"/>
        <w:jc w:val="center"/>
        <w:rPr>
          <w:rFonts w:ascii="Bookman Old Style" w:eastAsia="Arial" w:hAnsi="Bookman Old Style" w:cs="Arial"/>
          <w:b/>
          <w:sz w:val="21"/>
          <w:szCs w:val="21"/>
        </w:rPr>
      </w:pPr>
      <w:r w:rsidRPr="004C4787">
        <w:rPr>
          <w:rFonts w:ascii="Bookman Old Style" w:eastAsia="Arial" w:hAnsi="Bookman Old Style" w:cs="Arial"/>
          <w:b/>
          <w:sz w:val="21"/>
          <w:szCs w:val="21"/>
        </w:rPr>
        <w:t>Test Questions for the third section "Industrialization, innovation and infrastructure and Sustainability of cities and towns".</w:t>
      </w:r>
    </w:p>
    <w:p w14:paraId="167B81F6" w14:textId="77777777" w:rsidR="00470AD9" w:rsidRPr="000758FF" w:rsidRDefault="00470AD9" w:rsidP="00D30797">
      <w:pPr>
        <w:spacing w:after="0" w:line="240" w:lineRule="auto"/>
        <w:rPr>
          <w:rFonts w:ascii="Bookman Old Style" w:eastAsia="Bookman Old Style" w:hAnsi="Bookman Old Style" w:cs="Bookman Old Style"/>
          <w:i/>
          <w:sz w:val="21"/>
          <w:szCs w:val="21"/>
        </w:rPr>
      </w:pPr>
    </w:p>
    <w:p w14:paraId="1B3566BA" w14:textId="0990A1ED" w:rsidR="00470AD9" w:rsidRPr="004C4787" w:rsidRDefault="004C4787" w:rsidP="00D30797">
      <w:pPr>
        <w:spacing w:after="0" w:line="240" w:lineRule="auto"/>
        <w:rPr>
          <w:rFonts w:ascii="Bookman Old Style" w:eastAsia="Bookman Old Style" w:hAnsi="Bookman Old Style" w:cs="Bookman Old Style"/>
          <w:color w:val="222222"/>
          <w:sz w:val="21"/>
          <w:szCs w:val="21"/>
          <w:u w:val="single"/>
        </w:rPr>
      </w:pPr>
      <w:r w:rsidRPr="004C4787">
        <w:rPr>
          <w:rFonts w:ascii="Bookman Old Style" w:eastAsia="Bookman Old Style" w:hAnsi="Bookman Old Style" w:cs="Bookman Old Style"/>
          <w:sz w:val="21"/>
          <w:szCs w:val="21"/>
          <w:u w:val="single"/>
        </w:rPr>
        <w:t xml:space="preserve">1. </w:t>
      </w:r>
      <w:r w:rsidR="00534A77" w:rsidRPr="004C4787">
        <w:rPr>
          <w:rFonts w:ascii="Bookman Old Style" w:eastAsia="Bookman Old Style" w:hAnsi="Bookman Old Style" w:cs="Bookman Old Style"/>
          <w:sz w:val="21"/>
          <w:szCs w:val="21"/>
          <w:u w:val="single"/>
        </w:rPr>
        <w:t>General questions on 2030 Agenda and SDGs</w:t>
      </w:r>
    </w:p>
    <w:p w14:paraId="6AB2B56D" w14:textId="77777777" w:rsidR="00470AD9" w:rsidRPr="000758FF" w:rsidRDefault="00470AD9" w:rsidP="00D30797">
      <w:pPr>
        <w:spacing w:after="0" w:line="240" w:lineRule="auto"/>
        <w:rPr>
          <w:rFonts w:ascii="Bookman Old Style" w:hAnsi="Bookman Old Style"/>
          <w:sz w:val="21"/>
          <w:szCs w:val="21"/>
        </w:rPr>
      </w:pPr>
    </w:p>
    <w:p w14:paraId="64E6F7DA" w14:textId="77777777" w:rsidR="00470AD9" w:rsidRPr="000758FF" w:rsidRDefault="00534A77" w:rsidP="00D30797">
      <w:pPr>
        <w:numPr>
          <w:ilvl w:val="0"/>
          <w:numId w:val="5"/>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Who adopted the ‘2030 Agenda for Sustainable Development’ and who is the target audience or beneficiary of this Agenda?</w:t>
      </w:r>
    </w:p>
    <w:p w14:paraId="0BBF5D8F" w14:textId="77777777" w:rsidR="00470AD9" w:rsidRPr="000758FF" w:rsidRDefault="00534A77" w:rsidP="00D30797">
      <w:pPr>
        <w:numPr>
          <w:ilvl w:val="0"/>
          <w:numId w:val="5"/>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2030 Agenda for Sustainable Development contains 17 Sustainable Development Goals (SDGs) which are integrated and indivisible and balance the three dimensions of sustainable development. What are these three dimensions of sustainable development?</w:t>
      </w:r>
    </w:p>
    <w:p w14:paraId="4774F7FD" w14:textId="77777777" w:rsidR="00470AD9" w:rsidRPr="000758FF" w:rsidRDefault="00534A77" w:rsidP="00D30797">
      <w:pPr>
        <w:numPr>
          <w:ilvl w:val="0"/>
          <w:numId w:val="5"/>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Which of the below is a key pledge of the 2030 Agenda for Sustainable Development?</w:t>
      </w:r>
    </w:p>
    <w:p w14:paraId="6D5A71DC" w14:textId="199B6B1A" w:rsidR="00470AD9" w:rsidRPr="000758FF" w:rsidRDefault="007C7528" w:rsidP="00D30797">
      <w:pPr>
        <w:numPr>
          <w:ilvl w:val="0"/>
          <w:numId w:val="5"/>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Name all</w:t>
      </w:r>
      <w:r w:rsidR="00792834" w:rsidRPr="000758FF">
        <w:rPr>
          <w:rFonts w:ascii="Bookman Old Style" w:eastAsia="Bookman Old Style" w:hAnsi="Bookman Old Style" w:cs="Bookman Old Style"/>
          <w:color w:val="000000"/>
          <w:sz w:val="21"/>
          <w:szCs w:val="21"/>
        </w:rPr>
        <w:t xml:space="preserve"> 17 Sustainable Development Goals? (SDGs)</w:t>
      </w:r>
    </w:p>
    <w:p w14:paraId="41CEF3AB" w14:textId="77777777" w:rsidR="00470AD9" w:rsidRPr="000758FF" w:rsidRDefault="00534A77" w:rsidP="00D30797">
      <w:pPr>
        <w:numPr>
          <w:ilvl w:val="0"/>
          <w:numId w:val="5"/>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the “Means of Implementation” in the 2030 Agenda for Sustainable Development?</w:t>
      </w:r>
    </w:p>
    <w:p w14:paraId="3B66AC95" w14:textId="16B2639C" w:rsidR="00470AD9" w:rsidRDefault="00534A77" w:rsidP="00D30797">
      <w:pPr>
        <w:numPr>
          <w:ilvl w:val="0"/>
          <w:numId w:val="5"/>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Who sets targets at global and national levels, so we know in 2030 whether the 17 Sustainable Development Goals (SDGs) have been achieved or not and how is progress reported?</w:t>
      </w:r>
    </w:p>
    <w:p w14:paraId="6F1E5400" w14:textId="77777777" w:rsidR="00877EBD" w:rsidRPr="00877EBD" w:rsidRDefault="00877EBD" w:rsidP="00877EBD">
      <w:pPr>
        <w:numPr>
          <w:ilvl w:val="0"/>
          <w:numId w:val="5"/>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Which country in Central Asia has registered the highest volume of remittances (in United States dollars) as a proportion of total GDP in 2020?</w:t>
      </w:r>
    </w:p>
    <w:p w14:paraId="79897D3B" w14:textId="77777777" w:rsidR="00877EBD" w:rsidRPr="00877EBD" w:rsidRDefault="00877EBD" w:rsidP="00877EBD">
      <w:pPr>
        <w:numPr>
          <w:ilvl w:val="0"/>
          <w:numId w:val="5"/>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Which of below mentioned countries achieved the SDG 17.18.2 and has statistical legislation in line Fundamental Principles of Official Statistics in 2020?</w:t>
      </w:r>
    </w:p>
    <w:p w14:paraId="2A963CBE" w14:textId="77777777" w:rsidR="00877EBD" w:rsidRPr="00877EBD" w:rsidRDefault="00877EBD" w:rsidP="00877EBD">
      <w:pPr>
        <w:numPr>
          <w:ilvl w:val="0"/>
          <w:numId w:val="5"/>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Please, complete the definition of SDG 17.16.1 “Enhance the Global Partnership for Sustainable Development, complemented by multi-stakeholder partnerships that …. “.</w:t>
      </w:r>
    </w:p>
    <w:p w14:paraId="54A41077" w14:textId="0AEEF260" w:rsidR="00877EBD" w:rsidRPr="00877EBD" w:rsidRDefault="00877EBD" w:rsidP="00877EBD">
      <w:pPr>
        <w:numPr>
          <w:ilvl w:val="0"/>
          <w:numId w:val="5"/>
        </w:numPr>
        <w:pBdr>
          <w:top w:val="nil"/>
          <w:left w:val="nil"/>
          <w:bottom w:val="nil"/>
          <w:right w:val="nil"/>
          <w:between w:val="nil"/>
        </w:pBdr>
        <w:shd w:val="clear" w:color="auto" w:fill="FFFFFF"/>
        <w:spacing w:after="0" w:line="240" w:lineRule="auto"/>
        <w:ind w:left="426" w:hanging="284"/>
        <w:rPr>
          <w:rFonts w:ascii="Bookman Old Style" w:eastAsia="Bookman Old Style" w:hAnsi="Bookman Old Style" w:cs="Bookman Old Style"/>
          <w:color w:val="000000"/>
          <w:sz w:val="21"/>
          <w:szCs w:val="21"/>
        </w:rPr>
      </w:pPr>
      <w:r w:rsidRPr="00877EBD">
        <w:rPr>
          <w:rFonts w:ascii="Bookman Old Style" w:eastAsia="Bookman Old Style" w:hAnsi="Bookman Old Style" w:cs="Bookman Old Style"/>
          <w:color w:val="000000"/>
          <w:sz w:val="21"/>
          <w:szCs w:val="21"/>
        </w:rPr>
        <w:t>What type of measures are defined in target 17.12 to be timely implemented for removing trade barriers?</w:t>
      </w:r>
    </w:p>
    <w:p w14:paraId="6CF79237" w14:textId="77777777" w:rsidR="00470AD9" w:rsidRPr="000758FF" w:rsidRDefault="00470AD9" w:rsidP="00D30797">
      <w:pPr>
        <w:pBdr>
          <w:top w:val="nil"/>
          <w:left w:val="nil"/>
          <w:bottom w:val="nil"/>
          <w:right w:val="nil"/>
          <w:between w:val="nil"/>
        </w:pBdr>
        <w:shd w:val="clear" w:color="auto" w:fill="FFFFFF"/>
        <w:spacing w:after="0" w:line="240" w:lineRule="auto"/>
        <w:rPr>
          <w:rFonts w:ascii="Bookman Old Style" w:eastAsia="Times New Roman" w:hAnsi="Bookman Old Style" w:cs="Times New Roman"/>
          <w:color w:val="000000"/>
          <w:sz w:val="21"/>
          <w:szCs w:val="21"/>
        </w:rPr>
      </w:pPr>
    </w:p>
    <w:p w14:paraId="70B129C2" w14:textId="77777777" w:rsidR="00470AD9" w:rsidRPr="000758FF" w:rsidRDefault="00470AD9" w:rsidP="00D30797">
      <w:pPr>
        <w:spacing w:after="0" w:line="240" w:lineRule="auto"/>
        <w:rPr>
          <w:rFonts w:ascii="Bookman Old Style" w:eastAsia="Bookman Old Style" w:hAnsi="Bookman Old Style" w:cs="Bookman Old Style"/>
          <w:sz w:val="21"/>
          <w:szCs w:val="21"/>
        </w:rPr>
      </w:pPr>
    </w:p>
    <w:p w14:paraId="579BF954" w14:textId="1B01FEE6" w:rsidR="00470AD9" w:rsidRPr="004C4787" w:rsidRDefault="004C4787" w:rsidP="00D30797">
      <w:pPr>
        <w:spacing w:line="240" w:lineRule="auto"/>
        <w:rPr>
          <w:rFonts w:ascii="Bookman Old Style" w:eastAsia="Bookman Old Style" w:hAnsi="Bookman Old Style" w:cs="Bookman Old Style"/>
          <w:sz w:val="21"/>
          <w:szCs w:val="21"/>
          <w:u w:val="single"/>
        </w:rPr>
      </w:pPr>
      <w:r w:rsidRPr="004C4787">
        <w:rPr>
          <w:rFonts w:ascii="Bookman Old Style" w:eastAsia="Bookman Old Style" w:hAnsi="Bookman Old Style" w:cs="Bookman Old Style"/>
          <w:sz w:val="21"/>
          <w:szCs w:val="21"/>
          <w:u w:val="single"/>
        </w:rPr>
        <w:t>2.</w:t>
      </w:r>
      <w:r w:rsidR="00534A77" w:rsidRPr="004C4787">
        <w:rPr>
          <w:rFonts w:ascii="Bookman Old Style" w:eastAsia="Bookman Old Style" w:hAnsi="Bookman Old Style" w:cs="Bookman Old Style"/>
          <w:sz w:val="21"/>
          <w:szCs w:val="21"/>
          <w:u w:val="single"/>
        </w:rPr>
        <w:t xml:space="preserve"> Infrastructure and Industrialization - SDG 13 </w:t>
      </w:r>
    </w:p>
    <w:p w14:paraId="15B8DD1E" w14:textId="77777777" w:rsidR="00470AD9" w:rsidRPr="000758FF" w:rsidRDefault="00470AD9" w:rsidP="00D30797">
      <w:pPr>
        <w:spacing w:line="240" w:lineRule="auto"/>
        <w:rPr>
          <w:rFonts w:ascii="Bookman Old Style" w:eastAsia="Arial" w:hAnsi="Bookman Old Style" w:cs="Arial"/>
          <w:b/>
          <w:color w:val="222222"/>
          <w:sz w:val="21"/>
          <w:szCs w:val="21"/>
        </w:rPr>
      </w:pPr>
    </w:p>
    <w:p w14:paraId="700773F4"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purpose of SDG 9?</w:t>
      </w:r>
    </w:p>
    <w:p w14:paraId="68F85059"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possible negative consequences of the lack of measures to improve infrastructure and promote technological innovations?</w:t>
      </w:r>
    </w:p>
    <w:p w14:paraId="192F5827"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Why the infrastructure requires investments?</w:t>
      </w:r>
    </w:p>
    <w:p w14:paraId="48558046"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main driving force of industrial development in developing countries are small enterprises. Adequate financing is a key to their growth. Why?</w:t>
      </w:r>
    </w:p>
    <w:p w14:paraId="1326C870"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sector of industry is the main driving force for economic development, employment and social stability?</w:t>
      </w:r>
    </w:p>
    <w:p w14:paraId="4F161033" w14:textId="77777777" w:rsidR="00792834" w:rsidRPr="000758FF" w:rsidRDefault="00534A77"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According to UN Women, what percentage of women in the world are scientists?</w:t>
      </w:r>
    </w:p>
    <w:p w14:paraId="4D2CCBC9" w14:textId="20418898" w:rsidR="00792834" w:rsidRPr="000758FF" w:rsidRDefault="007C7528"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What is the name </w:t>
      </w:r>
      <w:r w:rsidR="00792834" w:rsidRPr="000758FF">
        <w:rPr>
          <w:rFonts w:ascii="Bookman Old Style" w:eastAsia="Bookman Old Style" w:hAnsi="Bookman Old Style" w:cs="Bookman Old Style"/>
          <w:color w:val="000000"/>
          <w:sz w:val="21"/>
          <w:szCs w:val="21"/>
        </w:rPr>
        <w:t>of SDG 9?</w:t>
      </w:r>
    </w:p>
    <w:p w14:paraId="2AF64FCD" w14:textId="1C784647" w:rsidR="00470AD9" w:rsidRPr="000758FF" w:rsidRDefault="00534A77"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percentage of the world population has no access to mobile broadband?</w:t>
      </w:r>
    </w:p>
    <w:p w14:paraId="46603DF8"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China’s Initiative "One Belt and One Road" adopted in 2013 aims to:</w:t>
      </w:r>
    </w:p>
    <w:p w14:paraId="75362C68"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UN General Assembly adopted Resolution A/RES/70/212 (link is external) to proclaim the International Day of Women and Girls in Science. When is this day celebrated?</w:t>
      </w:r>
    </w:p>
    <w:p w14:paraId="3A527F67"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development of Internet and “Internet of things” opens up great economic opportunities - these are positive aspects. What are possible negative consequences to consider?</w:t>
      </w:r>
    </w:p>
    <w:p w14:paraId="41D751A5" w14:textId="77777777" w:rsidR="00792834" w:rsidRPr="000758FF" w:rsidRDefault="00534A77"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Decipher an abbreviation: STEM?</w:t>
      </w:r>
    </w:p>
    <w:p w14:paraId="5E983273" w14:textId="77777777" w:rsidR="00792834" w:rsidRPr="000758FF" w:rsidRDefault="00792834"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Gender equality is one of the key components in achieving sustainable development. According to UNESCO, what largely determines girls' attitudes towards science and technology?</w:t>
      </w:r>
    </w:p>
    <w:p w14:paraId="3F82ADB9" w14:textId="77777777" w:rsidR="00792834" w:rsidRPr="000758FF" w:rsidRDefault="00792834"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Research has shown that more than 30% of all citations in the scientific literature related to field experiments in the Arctic refer to work carried out in the territories adjacent to only two research stations: near </w:t>
      </w:r>
      <w:proofErr w:type="spellStart"/>
      <w:r w:rsidRPr="000758FF">
        <w:rPr>
          <w:rFonts w:ascii="Bookman Old Style" w:eastAsia="Bookman Old Style" w:hAnsi="Bookman Old Style" w:cs="Bookman Old Style"/>
          <w:color w:val="000000"/>
          <w:sz w:val="21"/>
          <w:szCs w:val="21"/>
        </w:rPr>
        <w:t>Tulik</w:t>
      </w:r>
      <w:proofErr w:type="spellEnd"/>
      <w:r w:rsidRPr="000758FF">
        <w:rPr>
          <w:rFonts w:ascii="Bookman Old Style" w:eastAsia="Bookman Old Style" w:hAnsi="Bookman Old Style" w:cs="Bookman Old Style"/>
          <w:color w:val="000000"/>
          <w:sz w:val="21"/>
          <w:szCs w:val="21"/>
        </w:rPr>
        <w:t xml:space="preserve"> Lake in Alaska, USA, and in </w:t>
      </w:r>
      <w:proofErr w:type="spellStart"/>
      <w:r w:rsidRPr="000758FF">
        <w:rPr>
          <w:rFonts w:ascii="Bookman Old Style" w:eastAsia="Bookman Old Style" w:hAnsi="Bookman Old Style" w:cs="Bookman Old Style"/>
          <w:color w:val="000000"/>
          <w:sz w:val="21"/>
          <w:szCs w:val="21"/>
        </w:rPr>
        <w:t>Abisku</w:t>
      </w:r>
      <w:proofErr w:type="spellEnd"/>
      <w:r w:rsidRPr="000758FF">
        <w:rPr>
          <w:rFonts w:ascii="Bookman Old Style" w:eastAsia="Bookman Old Style" w:hAnsi="Bookman Old Style" w:cs="Bookman Old Style"/>
          <w:color w:val="000000"/>
          <w:sz w:val="21"/>
          <w:szCs w:val="21"/>
        </w:rPr>
        <w:t xml:space="preserve"> National Park in Sweden. What could be the result of the lack of interdisciplinary and multifaceted research?</w:t>
      </w:r>
    </w:p>
    <w:p w14:paraId="428B420B" w14:textId="695B88D1" w:rsidR="00792834" w:rsidRPr="000758FF" w:rsidRDefault="00792834"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Name the Central Asia-South Asia high voltage power transmission line that will connect Kyrgyzstan and Tajikistan (hydropower exporting countries) with Pakistan and Afghanistan.</w:t>
      </w:r>
    </w:p>
    <w:p w14:paraId="3298E48F" w14:textId="710A2F1E" w:rsidR="00792834" w:rsidRPr="000758FF" w:rsidRDefault="00792834" w:rsidP="0079283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Under what circumstances existing trade barriers </w:t>
      </w:r>
      <w:r w:rsidR="007C7528" w:rsidRPr="000758FF">
        <w:rPr>
          <w:rFonts w:ascii="Bookman Old Style" w:eastAsia="Bookman Old Style" w:hAnsi="Bookman Old Style" w:cs="Bookman Old Style"/>
          <w:color w:val="000000"/>
          <w:sz w:val="21"/>
          <w:szCs w:val="21"/>
        </w:rPr>
        <w:t xml:space="preserve">could </w:t>
      </w:r>
      <w:r w:rsidRPr="000758FF">
        <w:rPr>
          <w:rFonts w:ascii="Bookman Old Style" w:eastAsia="Bookman Old Style" w:hAnsi="Bookman Old Style" w:cs="Bookman Old Style"/>
          <w:color w:val="000000"/>
          <w:sz w:val="21"/>
          <w:szCs w:val="21"/>
        </w:rPr>
        <w:t>be removed?</w:t>
      </w:r>
    </w:p>
    <w:p w14:paraId="2C9560D1" w14:textId="77777777" w:rsidR="009D3867" w:rsidRPr="000758FF" w:rsidRDefault="00534A7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On a sub-regional level, the CA already has interstate structures that promote cooperation between countries in several sectors Name one of them.</w:t>
      </w:r>
    </w:p>
    <w:p w14:paraId="6E94EA5C" w14:textId="0A0B5F1A" w:rsidR="009D3867" w:rsidRPr="000758FF" w:rsidRDefault="009D386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should landlocked countries</w:t>
      </w:r>
      <w:r w:rsidR="007C7528" w:rsidRPr="000758FF">
        <w:rPr>
          <w:rFonts w:ascii="Bookman Old Style" w:eastAsia="Bookman Old Style" w:hAnsi="Bookman Old Style" w:cs="Bookman Old Style"/>
          <w:color w:val="000000"/>
          <w:sz w:val="21"/>
          <w:szCs w:val="21"/>
        </w:rPr>
        <w:t xml:space="preserve"> like Central Asia</w:t>
      </w:r>
      <w:r w:rsidRPr="000758FF">
        <w:rPr>
          <w:rFonts w:ascii="Bookman Old Style" w:eastAsia="Bookman Old Style" w:hAnsi="Bookman Old Style" w:cs="Bookman Old Style"/>
          <w:color w:val="000000"/>
          <w:sz w:val="21"/>
          <w:szCs w:val="21"/>
        </w:rPr>
        <w:t xml:space="preserve"> have in order to integrate into world markets?</w:t>
      </w:r>
    </w:p>
    <w:p w14:paraId="68B488E7" w14:textId="77777777" w:rsidR="009D3867" w:rsidRPr="000758FF" w:rsidRDefault="009D386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does the term “nexus” mean in the context of energy, water and food?</w:t>
      </w:r>
    </w:p>
    <w:p w14:paraId="6CAC5CD2" w14:textId="0990DBD1" w:rsidR="00470AD9" w:rsidRPr="000758FF" w:rsidRDefault="00534A7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What are the key challenges to impede the trade between SPECA members and with other </w:t>
      </w:r>
      <w:r w:rsidR="00C0501B" w:rsidRPr="000758FF">
        <w:rPr>
          <w:rFonts w:ascii="Bookman Old Style" w:eastAsia="Bookman Old Style" w:hAnsi="Bookman Old Style" w:cs="Bookman Old Style"/>
          <w:color w:val="000000"/>
          <w:sz w:val="21"/>
          <w:szCs w:val="21"/>
        </w:rPr>
        <w:t>countries?</w:t>
      </w:r>
    </w:p>
    <w:p w14:paraId="2B71C985"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the major issues affecting cross-border trade between SPECA countries?</w:t>
      </w:r>
    </w:p>
    <w:p w14:paraId="474CB614"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the Central Asian regional initiative aimed at reduction of costs and transportation time?</w:t>
      </w:r>
    </w:p>
    <w:p w14:paraId="64F1F109"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are the member states of TRACECA Regional Initiative?</w:t>
      </w:r>
    </w:p>
    <w:p w14:paraId="30B8C2F5"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OECD identifies 4 types of innovations. Name them.</w:t>
      </w:r>
    </w:p>
    <w:p w14:paraId="3B1BFEEE"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one of the main factors inhibiting innovations?</w:t>
      </w:r>
    </w:p>
    <w:p w14:paraId="3C0FC6B4"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tool promoting sustainable business development is a new concept of “Triple Bottom Line”, i.e.:</w:t>
      </w:r>
    </w:p>
    <w:p w14:paraId="4446C3DA" w14:textId="507AA893" w:rsidR="00470AD9" w:rsidRPr="000758FF" w:rsidRDefault="00CC4C3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Give the definition of</w:t>
      </w:r>
      <w:r w:rsidR="007C7528" w:rsidRPr="000758FF">
        <w:rPr>
          <w:rFonts w:ascii="Bookman Old Style" w:eastAsia="Bookman Old Style" w:hAnsi="Bookman Old Style" w:cs="Bookman Old Style"/>
          <w:color w:val="000000"/>
          <w:sz w:val="21"/>
          <w:szCs w:val="21"/>
        </w:rPr>
        <w:t xml:space="preserve"> “Sustainable Development” </w:t>
      </w:r>
      <w:r w:rsidRPr="000758FF">
        <w:rPr>
          <w:rFonts w:ascii="Bookman Old Style" w:eastAsia="Bookman Old Style" w:hAnsi="Bookman Old Style" w:cs="Bookman Old Style"/>
          <w:color w:val="000000"/>
          <w:sz w:val="21"/>
          <w:szCs w:val="21"/>
        </w:rPr>
        <w:t>based on the definition provided by t</w:t>
      </w:r>
      <w:r w:rsidR="00534A77" w:rsidRPr="000758FF">
        <w:rPr>
          <w:rFonts w:ascii="Bookman Old Style" w:eastAsia="Bookman Old Style" w:hAnsi="Bookman Old Style" w:cs="Bookman Old Style"/>
          <w:color w:val="000000"/>
          <w:sz w:val="21"/>
          <w:szCs w:val="21"/>
        </w:rPr>
        <w:t>he United Nations</w:t>
      </w:r>
      <w:r w:rsidRPr="000758FF">
        <w:rPr>
          <w:rFonts w:ascii="Bookman Old Style" w:eastAsia="Bookman Old Style" w:hAnsi="Bookman Old Style" w:cs="Bookman Old Style"/>
          <w:color w:val="000000"/>
          <w:sz w:val="21"/>
          <w:szCs w:val="21"/>
        </w:rPr>
        <w:t>.</w:t>
      </w:r>
    </w:p>
    <w:p w14:paraId="28394879" w14:textId="77777777" w:rsidR="009D3867" w:rsidRPr="000758FF" w:rsidRDefault="00534A7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How public authorities at local, national, regional and global levels can influence the sustainability of consumption and production?</w:t>
      </w:r>
    </w:p>
    <w:p w14:paraId="7E3086C7" w14:textId="77777777" w:rsidR="009D3867" w:rsidRPr="000758FF" w:rsidRDefault="009D386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The recently emerging “bottom line” concept has become a tool for promoting sustainable business development. What is another well-known name for this concept?</w:t>
      </w:r>
    </w:p>
    <w:p w14:paraId="6D9510D9" w14:textId="494805E6" w:rsidR="00470AD9" w:rsidRPr="000758FF" w:rsidRDefault="00CC4C3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was the aim of the</w:t>
      </w:r>
      <w:r w:rsidR="00534A77" w:rsidRPr="000758FF">
        <w:rPr>
          <w:rFonts w:ascii="Bookman Old Style" w:eastAsia="Bookman Old Style" w:hAnsi="Bookman Old Style" w:cs="Bookman Old Style"/>
          <w:color w:val="000000"/>
          <w:sz w:val="21"/>
          <w:szCs w:val="21"/>
        </w:rPr>
        <w:t xml:space="preserve"> UN Special </w:t>
      </w:r>
      <w:proofErr w:type="spellStart"/>
      <w:r w:rsidR="00534A77" w:rsidRPr="000758FF">
        <w:rPr>
          <w:rFonts w:ascii="Bookman Old Style" w:eastAsia="Bookman Old Style" w:hAnsi="Bookman Old Style" w:cs="Bookman Old Style"/>
          <w:color w:val="000000"/>
          <w:sz w:val="21"/>
          <w:szCs w:val="21"/>
        </w:rPr>
        <w:t>Programme</w:t>
      </w:r>
      <w:proofErr w:type="spellEnd"/>
      <w:r w:rsidR="00534A77" w:rsidRPr="000758FF">
        <w:rPr>
          <w:rFonts w:ascii="Bookman Old Style" w:eastAsia="Bookman Old Style" w:hAnsi="Bookman Old Style" w:cs="Bookman Old Style"/>
          <w:color w:val="000000"/>
          <w:sz w:val="21"/>
          <w:szCs w:val="21"/>
        </w:rPr>
        <w:t xml:space="preserve"> for the Economies of Central Asia ("SPECA") l</w:t>
      </w:r>
      <w:r w:rsidRPr="000758FF">
        <w:rPr>
          <w:rFonts w:ascii="Bookman Old Style" w:eastAsia="Bookman Old Style" w:hAnsi="Bookman Old Style" w:cs="Bookman Old Style"/>
          <w:color w:val="000000"/>
          <w:sz w:val="21"/>
          <w:szCs w:val="21"/>
        </w:rPr>
        <w:t>aunched in 1998?</w:t>
      </w:r>
    </w:p>
    <w:p w14:paraId="0AB43EC9" w14:textId="6657BCBC"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What are </w:t>
      </w:r>
      <w:r w:rsidR="00CC4C37" w:rsidRPr="000758FF">
        <w:rPr>
          <w:rFonts w:ascii="Bookman Old Style" w:eastAsia="Bookman Old Style" w:hAnsi="Bookman Old Style" w:cs="Bookman Old Style"/>
          <w:color w:val="000000"/>
          <w:sz w:val="21"/>
          <w:szCs w:val="21"/>
        </w:rPr>
        <w:t xml:space="preserve">the </w:t>
      </w:r>
      <w:r w:rsidRPr="000758FF">
        <w:rPr>
          <w:rFonts w:ascii="Bookman Old Style" w:eastAsia="Bookman Old Style" w:hAnsi="Bookman Old Style" w:cs="Bookman Old Style"/>
          <w:color w:val="000000"/>
          <w:sz w:val="21"/>
          <w:szCs w:val="21"/>
        </w:rPr>
        <w:t>three areas where, according to FAO, innovations combat the climate changes.</w:t>
      </w:r>
    </w:p>
    <w:p w14:paraId="0F3EDC28" w14:textId="688666B9" w:rsidR="00470AD9" w:rsidRPr="000758FF" w:rsidRDefault="00534A7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Give </w:t>
      </w:r>
      <w:r w:rsidR="009D3867" w:rsidRPr="000758FF">
        <w:rPr>
          <w:rFonts w:ascii="Bookman Old Style" w:eastAsia="Bookman Old Style" w:hAnsi="Bookman Old Style" w:cs="Bookman Old Style"/>
          <w:color w:val="000000"/>
          <w:sz w:val="21"/>
          <w:szCs w:val="21"/>
        </w:rPr>
        <w:t xml:space="preserve">the </w:t>
      </w:r>
      <w:r w:rsidRPr="000758FF">
        <w:rPr>
          <w:rFonts w:ascii="Bookman Old Style" w:eastAsia="Bookman Old Style" w:hAnsi="Bookman Old Style" w:cs="Bookman Old Style"/>
          <w:color w:val="000000"/>
          <w:sz w:val="21"/>
          <w:szCs w:val="21"/>
        </w:rPr>
        <w:t>definition:</w:t>
      </w:r>
      <w:r w:rsidR="009D3867" w:rsidRPr="000758FF">
        <w:rPr>
          <w:rFonts w:ascii="Bookman Old Style" w:eastAsia="Bookman Old Style" w:hAnsi="Bookman Old Style" w:cs="Bookman Old Style"/>
          <w:color w:val="000000"/>
          <w:sz w:val="21"/>
          <w:szCs w:val="21"/>
        </w:rPr>
        <w:t xml:space="preserve"> </w:t>
      </w:r>
      <w:r w:rsidR="00CC4C37" w:rsidRPr="000758FF">
        <w:rPr>
          <w:rFonts w:ascii="Bookman Old Style" w:eastAsia="Bookman Old Style" w:hAnsi="Bookman Old Style" w:cs="Bookman Old Style"/>
          <w:color w:val="000000"/>
          <w:sz w:val="21"/>
          <w:szCs w:val="21"/>
        </w:rPr>
        <w:t>“</w:t>
      </w:r>
      <w:r w:rsidRPr="000758FF">
        <w:rPr>
          <w:rFonts w:ascii="Bookman Old Style" w:eastAsia="Bookman Old Style" w:hAnsi="Bookman Old Style" w:cs="Bookman Old Style"/>
          <w:color w:val="000000"/>
          <w:sz w:val="21"/>
          <w:szCs w:val="21"/>
        </w:rPr>
        <w:t>All fresh water</w:t>
      </w:r>
      <w:r w:rsidR="00CC4C37" w:rsidRPr="000758FF">
        <w:rPr>
          <w:rFonts w:ascii="Bookman Old Style" w:eastAsia="Bookman Old Style" w:hAnsi="Bookman Old Style" w:cs="Bookman Old Style"/>
          <w:color w:val="000000"/>
          <w:sz w:val="21"/>
          <w:szCs w:val="21"/>
        </w:rPr>
        <w:t xml:space="preserve"> </w:t>
      </w:r>
      <w:r w:rsidR="009D3867" w:rsidRPr="000758FF">
        <w:rPr>
          <w:rFonts w:ascii="Bookman Old Style" w:eastAsia="Bookman Old Style" w:hAnsi="Bookman Old Style" w:cs="Bookman Old Style"/>
          <w:color w:val="000000"/>
          <w:sz w:val="21"/>
          <w:szCs w:val="21"/>
        </w:rPr>
        <w:t>which is</w:t>
      </w:r>
      <w:r w:rsidRPr="000758FF">
        <w:rPr>
          <w:rFonts w:ascii="Bookman Old Style" w:eastAsia="Bookman Old Style" w:hAnsi="Bookman Old Style" w:cs="Bookman Old Style"/>
          <w:color w:val="000000"/>
          <w:sz w:val="21"/>
          <w:szCs w:val="21"/>
        </w:rPr>
        <w:t xml:space="preserve"> used for production and delivery to end users at all stages of value chain</w:t>
      </w:r>
      <w:r w:rsidR="00CC4C37" w:rsidRPr="000758FF">
        <w:rPr>
          <w:rFonts w:ascii="Bookman Old Style" w:eastAsia="Bookman Old Style" w:hAnsi="Bookman Old Style" w:cs="Bookman Old Style"/>
          <w:color w:val="000000"/>
          <w:sz w:val="21"/>
          <w:szCs w:val="21"/>
        </w:rPr>
        <w:t>”</w:t>
      </w:r>
      <w:r w:rsidRPr="000758FF">
        <w:rPr>
          <w:rFonts w:ascii="Bookman Old Style" w:eastAsia="Bookman Old Style" w:hAnsi="Bookman Old Style" w:cs="Bookman Old Style"/>
          <w:color w:val="000000"/>
          <w:sz w:val="21"/>
          <w:szCs w:val="21"/>
        </w:rPr>
        <w:t>.</w:t>
      </w:r>
    </w:p>
    <w:p w14:paraId="4E17661B" w14:textId="77777777" w:rsidR="009D3867" w:rsidRPr="000758FF" w:rsidRDefault="00534A7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The report of </w:t>
      </w:r>
      <w:proofErr w:type="spellStart"/>
      <w:r w:rsidRPr="000758FF">
        <w:rPr>
          <w:rFonts w:ascii="Bookman Old Style" w:eastAsia="Bookman Old Style" w:hAnsi="Bookman Old Style" w:cs="Bookman Old Style"/>
          <w:color w:val="000000"/>
          <w:sz w:val="21"/>
          <w:szCs w:val="21"/>
        </w:rPr>
        <w:t>Springmann</w:t>
      </w:r>
      <w:proofErr w:type="spellEnd"/>
      <w:r w:rsidRPr="000758FF">
        <w:rPr>
          <w:rFonts w:ascii="Bookman Old Style" w:eastAsia="Bookman Old Style" w:hAnsi="Bookman Old Style" w:cs="Bookman Old Style"/>
          <w:color w:val="000000"/>
          <w:sz w:val="21"/>
          <w:szCs w:val="21"/>
        </w:rPr>
        <w:t xml:space="preserve"> et al. considered the methods for ensuring the environmental sustainability of food production. Name one of them.</w:t>
      </w:r>
    </w:p>
    <w:p w14:paraId="420ED31A" w14:textId="77777777" w:rsidR="009D3867" w:rsidRPr="000758FF" w:rsidRDefault="009D386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needed to prevent food losses during transportation?</w:t>
      </w:r>
    </w:p>
    <w:p w14:paraId="3D333082" w14:textId="637C0B45" w:rsidR="00760074" w:rsidRPr="000758FF" w:rsidRDefault="009D3867" w:rsidP="0076007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can the creation and development of public water supply infrastructure contribute to?</w:t>
      </w:r>
    </w:p>
    <w:p w14:paraId="4587061C" w14:textId="28C9433D" w:rsidR="00760074" w:rsidRPr="000758FF" w:rsidRDefault="009D3867" w:rsidP="0076007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 xml:space="preserve"> </w:t>
      </w:r>
      <w:r w:rsidR="00760074" w:rsidRPr="000758FF">
        <w:rPr>
          <w:rFonts w:ascii="Bookman Old Style" w:eastAsia="Bookman Old Style" w:hAnsi="Bookman Old Style" w:cs="Bookman Old Style"/>
          <w:color w:val="000000"/>
          <w:sz w:val="21"/>
          <w:szCs w:val="21"/>
        </w:rPr>
        <w:t>Define the concept: “Buildings are being refurbished to be as energy efficient, healthy and environmentally friendly as possible; new buildings under construction must comply with “net zero energy” or “positive energy” standards.</w:t>
      </w:r>
    </w:p>
    <w:p w14:paraId="0085C479" w14:textId="6CD9BD9F" w:rsidR="00470AD9" w:rsidRPr="000758FF" w:rsidRDefault="00534A77" w:rsidP="00760074">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Give a definition to the following concept:</w:t>
      </w:r>
      <w:r w:rsidR="009D3867" w:rsidRPr="000758FF">
        <w:rPr>
          <w:rFonts w:ascii="Bookman Old Style" w:eastAsia="Bookman Old Style" w:hAnsi="Bookman Old Style" w:cs="Bookman Old Style"/>
          <w:color w:val="000000"/>
          <w:sz w:val="21"/>
          <w:szCs w:val="21"/>
        </w:rPr>
        <w:t xml:space="preserve"> </w:t>
      </w:r>
      <w:r w:rsidR="00CC4C37" w:rsidRPr="000758FF">
        <w:rPr>
          <w:rFonts w:ascii="Bookman Old Style" w:eastAsia="Bookman Old Style" w:hAnsi="Bookman Old Style" w:cs="Bookman Old Style"/>
          <w:color w:val="000000"/>
          <w:sz w:val="21"/>
          <w:szCs w:val="21"/>
        </w:rPr>
        <w:t>“</w:t>
      </w:r>
      <w:r w:rsidRPr="000758FF">
        <w:rPr>
          <w:rFonts w:ascii="Bookman Old Style" w:eastAsia="Bookman Old Style" w:hAnsi="Bookman Old Style" w:cs="Bookman Old Style"/>
          <w:color w:val="000000"/>
          <w:sz w:val="21"/>
          <w:szCs w:val="21"/>
        </w:rPr>
        <w:t>Climate-neutral city is an integrated complex of residential, working, commercial, entertaining, recreational and green areas. An extensive network of bicycle paths and conditions for bicyclists has been created in the urban space. The bicycle and pedestrian infrastructure is safe and convenient, including for children, elderly and people with reduced mobility</w:t>
      </w:r>
      <w:r w:rsidR="00CC4C37" w:rsidRPr="000758FF">
        <w:rPr>
          <w:rFonts w:ascii="Bookman Old Style" w:eastAsia="Bookman Old Style" w:hAnsi="Bookman Old Style" w:cs="Bookman Old Style"/>
          <w:color w:val="000000"/>
          <w:sz w:val="21"/>
          <w:szCs w:val="21"/>
        </w:rPr>
        <w:t>”</w:t>
      </w:r>
      <w:r w:rsidRPr="000758FF">
        <w:rPr>
          <w:rFonts w:ascii="Bookman Old Style" w:eastAsia="Bookman Old Style" w:hAnsi="Bookman Old Style" w:cs="Bookman Old Style"/>
          <w:color w:val="000000"/>
          <w:sz w:val="21"/>
          <w:szCs w:val="21"/>
        </w:rPr>
        <w:t>.</w:t>
      </w:r>
    </w:p>
    <w:p w14:paraId="7025536F" w14:textId="289ED221" w:rsidR="00470AD9" w:rsidRPr="000758FF" w:rsidRDefault="00534A77" w:rsidP="009D386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Give a definition to the concept:</w:t>
      </w:r>
      <w:r w:rsidR="009D3867" w:rsidRPr="000758FF">
        <w:rPr>
          <w:rFonts w:ascii="Bookman Old Style" w:eastAsia="Bookman Old Style" w:hAnsi="Bookman Old Style" w:cs="Bookman Old Style"/>
          <w:color w:val="000000"/>
          <w:sz w:val="21"/>
          <w:szCs w:val="21"/>
        </w:rPr>
        <w:t xml:space="preserve"> </w:t>
      </w:r>
      <w:r w:rsidR="00CC4C37" w:rsidRPr="000758FF">
        <w:rPr>
          <w:rFonts w:ascii="Bookman Old Style" w:eastAsia="Bookman Old Style" w:hAnsi="Bookman Old Style" w:cs="Bookman Old Style"/>
          <w:color w:val="000000"/>
          <w:sz w:val="21"/>
          <w:szCs w:val="21"/>
        </w:rPr>
        <w:t>“</w:t>
      </w:r>
      <w:r w:rsidRPr="000758FF">
        <w:rPr>
          <w:rFonts w:ascii="Bookman Old Style" w:eastAsia="Bookman Old Style" w:hAnsi="Bookman Old Style" w:cs="Bookman Old Style"/>
          <w:color w:val="000000"/>
          <w:sz w:val="21"/>
          <w:szCs w:val="21"/>
        </w:rPr>
        <w:t>In a climate-neutral city, the policies are being implemented to minimize wastes and encourage their recycling</w:t>
      </w:r>
      <w:r w:rsidR="00CC4C37" w:rsidRPr="000758FF">
        <w:rPr>
          <w:rFonts w:ascii="Bookman Old Style" w:eastAsia="Bookman Old Style" w:hAnsi="Bookman Old Style" w:cs="Bookman Old Style"/>
          <w:color w:val="000000"/>
          <w:sz w:val="21"/>
          <w:szCs w:val="21"/>
        </w:rPr>
        <w:t>”</w:t>
      </w:r>
      <w:r w:rsidRPr="000758FF">
        <w:rPr>
          <w:rFonts w:ascii="Bookman Old Style" w:eastAsia="Bookman Old Style" w:hAnsi="Bookman Old Style" w:cs="Bookman Old Style"/>
          <w:color w:val="000000"/>
          <w:sz w:val="21"/>
          <w:szCs w:val="21"/>
        </w:rPr>
        <w:t>.</w:t>
      </w:r>
    </w:p>
    <w:p w14:paraId="62FEBCD3" w14:textId="77777777" w:rsidR="00470AD9" w:rsidRPr="000758FF" w:rsidRDefault="00534A77" w:rsidP="00D30797">
      <w:pPr>
        <w:numPr>
          <w:ilvl w:val="0"/>
          <w:numId w:val="7"/>
        </w:numPr>
        <w:pBdr>
          <w:top w:val="nil"/>
          <w:left w:val="nil"/>
          <w:bottom w:val="nil"/>
          <w:right w:val="nil"/>
          <w:between w:val="nil"/>
        </w:pBdr>
        <w:shd w:val="clear" w:color="auto" w:fill="FFFFFF"/>
        <w:spacing w:after="0" w:line="240" w:lineRule="auto"/>
        <w:ind w:left="426"/>
        <w:rPr>
          <w:rFonts w:ascii="Bookman Old Style" w:eastAsia="Bookman Old Style" w:hAnsi="Bookman Old Style" w:cs="Bookman Old Style"/>
          <w:color w:val="000000"/>
          <w:sz w:val="21"/>
          <w:szCs w:val="21"/>
        </w:rPr>
      </w:pPr>
      <w:r w:rsidRPr="000758FF">
        <w:rPr>
          <w:rFonts w:ascii="Bookman Old Style" w:eastAsia="Bookman Old Style" w:hAnsi="Bookman Old Style" w:cs="Bookman Old Style"/>
          <w:color w:val="000000"/>
          <w:sz w:val="21"/>
          <w:szCs w:val="21"/>
        </w:rPr>
        <w:t>What is one of popular alternative complementary mechanisms to combat the ‘heat island effect’ and control precipitations?</w:t>
      </w:r>
    </w:p>
    <w:p w14:paraId="619ED7AC" w14:textId="77777777" w:rsidR="00470AD9" w:rsidRPr="000758FF" w:rsidRDefault="00470AD9" w:rsidP="00D30797">
      <w:pPr>
        <w:tabs>
          <w:tab w:val="left" w:pos="790"/>
        </w:tabs>
        <w:spacing w:after="0" w:line="240" w:lineRule="auto"/>
        <w:rPr>
          <w:rFonts w:ascii="Bookman Old Style" w:eastAsia="Arial" w:hAnsi="Bookman Old Style" w:cs="Arial"/>
          <w:b/>
          <w:color w:val="222222"/>
          <w:sz w:val="21"/>
          <w:szCs w:val="21"/>
        </w:rPr>
      </w:pPr>
    </w:p>
    <w:p w14:paraId="08F9BDD1" w14:textId="494BE41B" w:rsidR="00470AD9" w:rsidRPr="000758FF" w:rsidRDefault="00470AD9" w:rsidP="00D30797">
      <w:pPr>
        <w:spacing w:after="0" w:line="240" w:lineRule="auto"/>
        <w:rPr>
          <w:rFonts w:ascii="Bookman Old Style" w:eastAsia="Arial" w:hAnsi="Bookman Old Style" w:cs="Arial"/>
          <w:sz w:val="21"/>
          <w:szCs w:val="21"/>
        </w:rPr>
      </w:pPr>
    </w:p>
    <w:p w14:paraId="6FF3B5F7" w14:textId="77777777" w:rsidR="00470AD9" w:rsidRPr="000758FF" w:rsidRDefault="00534A77" w:rsidP="00D30797">
      <w:pPr>
        <w:pBdr>
          <w:top w:val="nil"/>
          <w:left w:val="nil"/>
          <w:bottom w:val="nil"/>
          <w:right w:val="nil"/>
          <w:between w:val="nil"/>
        </w:pBdr>
        <w:shd w:val="clear" w:color="auto" w:fill="FFFFFF"/>
        <w:spacing w:after="0" w:line="240" w:lineRule="auto"/>
        <w:rPr>
          <w:rFonts w:ascii="Bookman Old Style" w:eastAsia="Bookman Old Style" w:hAnsi="Bookman Old Style" w:cs="Bookman Old Style"/>
          <w:b/>
          <w:color w:val="000000"/>
          <w:sz w:val="21"/>
          <w:szCs w:val="21"/>
        </w:rPr>
      </w:pPr>
      <w:r w:rsidRPr="000758FF">
        <w:rPr>
          <w:rFonts w:ascii="Bookman Old Style" w:eastAsia="Bookman Old Style" w:hAnsi="Bookman Old Style" w:cs="Bookman Old Style"/>
          <w:b/>
          <w:color w:val="000000"/>
          <w:sz w:val="21"/>
          <w:szCs w:val="21"/>
        </w:rPr>
        <w:t xml:space="preserve">Literature: </w:t>
      </w:r>
    </w:p>
    <w:p w14:paraId="7398CA06" w14:textId="77777777" w:rsidR="00470AD9" w:rsidRPr="000758FF" w:rsidRDefault="00470AD9" w:rsidP="00D30797">
      <w:pPr>
        <w:pBdr>
          <w:top w:val="nil"/>
          <w:left w:val="nil"/>
          <w:bottom w:val="nil"/>
          <w:right w:val="nil"/>
          <w:between w:val="nil"/>
        </w:pBdr>
        <w:shd w:val="clear" w:color="auto" w:fill="FFFFFF"/>
        <w:spacing w:after="0" w:line="240" w:lineRule="auto"/>
        <w:rPr>
          <w:rFonts w:ascii="Bookman Old Style" w:eastAsia="Bookman Old Style" w:hAnsi="Bookman Old Style" w:cs="Bookman Old Style"/>
          <w:b/>
          <w:color w:val="000000"/>
          <w:sz w:val="21"/>
          <w:szCs w:val="21"/>
        </w:rPr>
      </w:pPr>
    </w:p>
    <w:p w14:paraId="478B4DC7"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53">
        <w:r w:rsidR="00534A77" w:rsidRPr="00C0501B">
          <w:rPr>
            <w:rFonts w:ascii="Bookman Old Style" w:eastAsia="Bookman Old Style" w:hAnsi="Bookman Old Style" w:cs="Bookman Old Style"/>
            <w:color w:val="0000FF"/>
            <w:sz w:val="20"/>
            <w:szCs w:val="20"/>
            <w:u w:val="single"/>
          </w:rPr>
          <w:t>https://www.un.org/ga/search/view_doc.asp?symbol=A/RES/70/1&amp;Lang=E</w:t>
        </w:r>
      </w:hyperlink>
      <w:r w:rsidR="00534A77" w:rsidRPr="00C0501B">
        <w:rPr>
          <w:rFonts w:ascii="Bookman Old Style" w:eastAsia="Bookman Old Style" w:hAnsi="Bookman Old Style" w:cs="Bookman Old Style"/>
          <w:color w:val="0000FF"/>
          <w:sz w:val="20"/>
          <w:szCs w:val="20"/>
          <w:u w:val="single"/>
        </w:rPr>
        <w:t xml:space="preserve">  </w:t>
      </w:r>
    </w:p>
    <w:p w14:paraId="4633A009"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54">
        <w:r w:rsidR="00534A77" w:rsidRPr="00C0501B">
          <w:rPr>
            <w:rFonts w:ascii="Bookman Old Style" w:eastAsia="Bookman Old Style" w:hAnsi="Bookman Old Style" w:cs="Bookman Old Style"/>
            <w:color w:val="0000FF"/>
            <w:sz w:val="20"/>
            <w:szCs w:val="20"/>
            <w:u w:val="single"/>
          </w:rPr>
          <w:t>https://www.unescap.org/sites/default/files/publications/ESCAP_Asia_and_the_Pacific_SDG_Progress_Report_2019.pdf</w:t>
        </w:r>
      </w:hyperlink>
      <w:r w:rsidR="00534A77" w:rsidRPr="00C0501B">
        <w:rPr>
          <w:rFonts w:ascii="Bookman Old Style" w:eastAsia="Bookman Old Style" w:hAnsi="Bookman Old Style" w:cs="Bookman Old Style"/>
          <w:color w:val="0000FF"/>
          <w:sz w:val="20"/>
          <w:szCs w:val="20"/>
          <w:u w:val="single"/>
        </w:rPr>
        <w:t xml:space="preserve"> </w:t>
      </w:r>
    </w:p>
    <w:p w14:paraId="458F63D1"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55">
        <w:r w:rsidR="00534A77" w:rsidRPr="00C0501B">
          <w:rPr>
            <w:rFonts w:ascii="Bookman Old Style" w:eastAsia="Bookman Old Style" w:hAnsi="Bookman Old Style" w:cs="Bookman Old Style"/>
            <w:color w:val="0000FF"/>
            <w:sz w:val="20"/>
            <w:szCs w:val="20"/>
            <w:u w:val="single"/>
          </w:rPr>
          <w:t>https://www.ipcc.ch/site/assets/uploads/sites/2/2019/06/SR15_AnnexI_Glossary.pdf</w:t>
        </w:r>
      </w:hyperlink>
    </w:p>
    <w:p w14:paraId="28F52E01"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56">
        <w:r w:rsidR="00534A77" w:rsidRPr="00C0501B">
          <w:rPr>
            <w:rFonts w:ascii="Bookman Old Style" w:eastAsia="Bookman Old Style" w:hAnsi="Bookman Old Style" w:cs="Bookman Old Style"/>
            <w:color w:val="0000FF"/>
            <w:sz w:val="20"/>
            <w:szCs w:val="20"/>
            <w:u w:val="single"/>
          </w:rPr>
          <w:t>https://www.un.org/sustainabledevelopment/ru/sustainable-development-goals/</w:t>
        </w:r>
      </w:hyperlink>
    </w:p>
    <w:p w14:paraId="60F2B779"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57">
        <w:r w:rsidR="00534A77" w:rsidRPr="00C0501B">
          <w:rPr>
            <w:rFonts w:ascii="Bookman Old Style" w:eastAsia="Bookman Old Style" w:hAnsi="Bookman Old Style" w:cs="Bookman Old Style"/>
            <w:color w:val="0000FF"/>
            <w:sz w:val="20"/>
            <w:szCs w:val="20"/>
            <w:u w:val="single"/>
          </w:rPr>
          <w:t>https://www.un.org/ru/development/devagenda/pdf/Russian_Why_it_matters_Goal_9_IndustryInnovationInfrastructure.pdf</w:t>
        </w:r>
      </w:hyperlink>
    </w:p>
    <w:p w14:paraId="5A75985D"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58">
        <w:r w:rsidR="00534A77" w:rsidRPr="00C0501B">
          <w:rPr>
            <w:rFonts w:ascii="Bookman Old Style" w:eastAsia="Bookman Old Style" w:hAnsi="Bookman Old Style" w:cs="Bookman Old Style"/>
            <w:color w:val="0000FF"/>
            <w:sz w:val="20"/>
            <w:szCs w:val="20"/>
            <w:u w:val="single"/>
          </w:rPr>
          <w:t>https://www.un.org/sustainabledevelopment/ru/infrastructure-industrialization/</w:t>
        </w:r>
      </w:hyperlink>
    </w:p>
    <w:p w14:paraId="6C6307D7"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59">
        <w:r w:rsidR="00534A77" w:rsidRPr="00C0501B">
          <w:rPr>
            <w:rFonts w:ascii="Bookman Old Style" w:eastAsia="Bookman Old Style" w:hAnsi="Bookman Old Style" w:cs="Bookman Old Style"/>
            <w:color w:val="0000FF"/>
            <w:sz w:val="20"/>
            <w:szCs w:val="20"/>
            <w:u w:val="single"/>
          </w:rPr>
          <w:t>https://reliefweb.int/sites/reliefweb.int/files/resources/The-Sustainable-Development-Goals-Report-2019_Russian.pdf</w:t>
        </w:r>
      </w:hyperlink>
    </w:p>
    <w:p w14:paraId="2E30BE10"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0">
        <w:r w:rsidR="00534A77" w:rsidRPr="00C0501B">
          <w:rPr>
            <w:rFonts w:ascii="Bookman Old Style" w:eastAsia="Bookman Old Style" w:hAnsi="Bookman Old Style" w:cs="Bookman Old Style"/>
            <w:color w:val="0000FF"/>
            <w:sz w:val="20"/>
            <w:szCs w:val="20"/>
            <w:u w:val="single"/>
          </w:rPr>
          <w:t>https://eca.unwomen.org/ru/news/in-focus/women-and-the-sdgs/sdg-9-industry-innovation-infrastructure</w:t>
        </w:r>
      </w:hyperlink>
    </w:p>
    <w:p w14:paraId="1EF84880"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1">
        <w:r w:rsidR="00534A77" w:rsidRPr="00C0501B">
          <w:rPr>
            <w:rFonts w:ascii="Bookman Old Style" w:eastAsia="Bookman Old Style" w:hAnsi="Bookman Old Style" w:cs="Bookman Old Style"/>
            <w:color w:val="0000FF"/>
            <w:sz w:val="20"/>
            <w:szCs w:val="20"/>
            <w:u w:val="single"/>
          </w:rPr>
          <w:t>http://www.fao.org/food-loss-and-food-waste/ru/</w:t>
        </w:r>
      </w:hyperlink>
    </w:p>
    <w:p w14:paraId="3602246D"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2">
        <w:r w:rsidR="00534A77" w:rsidRPr="00C0501B">
          <w:rPr>
            <w:rFonts w:ascii="Bookman Old Style" w:eastAsia="Bookman Old Style" w:hAnsi="Bookman Old Style" w:cs="Bookman Old Style"/>
            <w:color w:val="0000FF"/>
            <w:sz w:val="20"/>
            <w:szCs w:val="20"/>
            <w:u w:val="single"/>
          </w:rPr>
          <w:t>https://www.un.org/ru/development/hdr/central_asia_2005.pdf</w:t>
        </w:r>
      </w:hyperlink>
    </w:p>
    <w:p w14:paraId="0B3C3FD8"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3">
        <w:r w:rsidR="00534A77" w:rsidRPr="00C0501B">
          <w:rPr>
            <w:rFonts w:ascii="Bookman Old Style" w:eastAsia="Bookman Old Style" w:hAnsi="Bookman Old Style" w:cs="Bookman Old Style"/>
            <w:color w:val="0000FF"/>
            <w:sz w:val="20"/>
            <w:szCs w:val="20"/>
            <w:u w:val="single"/>
          </w:rPr>
          <w:t>https://ru.unesco.org/commemorations/womenandgirlinscience</w:t>
        </w:r>
      </w:hyperlink>
    </w:p>
    <w:p w14:paraId="2169F792"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4">
        <w:r w:rsidR="00534A77" w:rsidRPr="00C0501B">
          <w:rPr>
            <w:rFonts w:ascii="Bookman Old Style" w:eastAsia="Bookman Old Style" w:hAnsi="Bookman Old Style" w:cs="Bookman Old Style"/>
            <w:color w:val="0000FF"/>
            <w:sz w:val="20"/>
            <w:szCs w:val="20"/>
            <w:u w:val="single"/>
          </w:rPr>
          <w:t>https://www.un.org/en/newtechnologies/images/pdf/SGs-Strategy-on-New-Technologies-RU.pdf</w:t>
        </w:r>
      </w:hyperlink>
    </w:p>
    <w:p w14:paraId="794B550E"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5">
        <w:r w:rsidR="00534A77" w:rsidRPr="00C0501B">
          <w:rPr>
            <w:rFonts w:ascii="Bookman Old Style" w:eastAsia="Bookman Old Style" w:hAnsi="Bookman Old Style" w:cs="Bookman Old Style"/>
            <w:color w:val="0000FF"/>
            <w:sz w:val="20"/>
            <w:szCs w:val="20"/>
            <w:u w:val="single"/>
          </w:rPr>
          <w:t>https://undocs.org/pdf?symbol=ru/A/73/61</w:t>
        </w:r>
      </w:hyperlink>
    </w:p>
    <w:p w14:paraId="5A0B030E"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6">
        <w:r w:rsidR="00534A77" w:rsidRPr="00C0501B">
          <w:rPr>
            <w:rFonts w:ascii="Bookman Old Style" w:eastAsia="Bookman Old Style" w:hAnsi="Bookman Old Style" w:cs="Bookman Old Style"/>
            <w:color w:val="0000FF"/>
            <w:sz w:val="20"/>
            <w:szCs w:val="20"/>
            <w:u w:val="single"/>
          </w:rPr>
          <w:t>http://wedocs.unep.org/bitstream/handle/20.500.11822/27542/Frontiers1819_CH3_RU.pdf?sequence=5&amp;isAllowed=y</w:t>
        </w:r>
      </w:hyperlink>
    </w:p>
    <w:p w14:paraId="73810B6C"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7">
        <w:r w:rsidR="00534A77" w:rsidRPr="00C0501B">
          <w:rPr>
            <w:rFonts w:ascii="Bookman Old Style" w:eastAsia="Bookman Old Style" w:hAnsi="Bookman Old Style" w:cs="Bookman Old Style"/>
            <w:color w:val="0000FF"/>
            <w:sz w:val="20"/>
            <w:szCs w:val="20"/>
            <w:u w:val="single"/>
          </w:rPr>
          <w:t>https://www.unece.org/fileadmin/DAM/SPECA/documents/ecf/2016/Session_I_Background_paper_2_Russian.pdf</w:t>
        </w:r>
      </w:hyperlink>
    </w:p>
    <w:p w14:paraId="38A0182F"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8">
        <w:r w:rsidR="00534A77" w:rsidRPr="00C0501B">
          <w:rPr>
            <w:rFonts w:ascii="Bookman Old Style" w:eastAsia="Bookman Old Style" w:hAnsi="Bookman Old Style" w:cs="Bookman Old Style"/>
            <w:color w:val="0000FF"/>
            <w:sz w:val="20"/>
            <w:szCs w:val="20"/>
            <w:u w:val="single"/>
          </w:rPr>
          <w:t>https://www.unece.org/fileadmin/DAM/energy/se/pdfs/gere/GERE_November_2017/ECE_ENERGY_GE7_2017_5r.pdf</w:t>
        </w:r>
      </w:hyperlink>
    </w:p>
    <w:p w14:paraId="70CC96EB"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69">
        <w:r w:rsidR="00534A77" w:rsidRPr="00C0501B">
          <w:rPr>
            <w:rFonts w:ascii="Bookman Old Style" w:eastAsia="Bookman Old Style" w:hAnsi="Bookman Old Style" w:cs="Bookman Old Style"/>
            <w:color w:val="0000FF"/>
            <w:sz w:val="20"/>
            <w:szCs w:val="20"/>
            <w:u w:val="single"/>
          </w:rPr>
          <w:t>https://news.un.org/ru/story/2019/04/1353991</w:t>
        </w:r>
      </w:hyperlink>
    </w:p>
    <w:p w14:paraId="73C69906"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0">
        <w:r w:rsidR="00534A77" w:rsidRPr="00C0501B">
          <w:rPr>
            <w:rFonts w:ascii="Bookman Old Style" w:eastAsia="Bookman Old Style" w:hAnsi="Bookman Old Style" w:cs="Bookman Old Style"/>
            <w:color w:val="0000FF"/>
            <w:sz w:val="20"/>
            <w:szCs w:val="20"/>
            <w:u w:val="single"/>
          </w:rPr>
          <w:t>https://unctad.org/meetings/en/SessionalDocuments/cicplpd17_ru.pdf</w:t>
        </w:r>
      </w:hyperlink>
    </w:p>
    <w:p w14:paraId="24E96B80"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1">
        <w:r w:rsidR="00534A77" w:rsidRPr="00C0501B">
          <w:rPr>
            <w:rFonts w:ascii="Bookman Old Style" w:eastAsia="Bookman Old Style" w:hAnsi="Bookman Old Style" w:cs="Bookman Old Style"/>
            <w:color w:val="0000FF"/>
            <w:sz w:val="20"/>
            <w:szCs w:val="20"/>
            <w:u w:val="single"/>
          </w:rPr>
          <w:t>https://www.unece.org/fileadmin/DAM/hlm/documents/Publications/CNC_r.pdf</w:t>
        </w:r>
      </w:hyperlink>
    </w:p>
    <w:p w14:paraId="29CDCBC4"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2">
        <w:r w:rsidR="00534A77" w:rsidRPr="00C0501B">
          <w:rPr>
            <w:rFonts w:ascii="Bookman Old Style" w:eastAsia="Bookman Old Style" w:hAnsi="Bookman Old Style" w:cs="Bookman Old Style"/>
            <w:color w:val="0000FF"/>
            <w:sz w:val="20"/>
            <w:szCs w:val="20"/>
            <w:u w:val="single"/>
          </w:rPr>
          <w:t>http://hdr.undp.org/sites/default/files/hdr2007-8-russian-summary.pdf</w:t>
        </w:r>
      </w:hyperlink>
    </w:p>
    <w:p w14:paraId="570EF5DE"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3">
        <w:r w:rsidR="00534A77" w:rsidRPr="00C0501B">
          <w:rPr>
            <w:rFonts w:ascii="Bookman Old Style" w:eastAsia="Bookman Old Style" w:hAnsi="Bookman Old Style" w:cs="Bookman Old Style"/>
            <w:color w:val="0000FF"/>
            <w:sz w:val="20"/>
            <w:szCs w:val="20"/>
            <w:u w:val="single"/>
          </w:rPr>
          <w:t>http://www.fao.org/3/ca6030ru/ca6030ru.pdf</w:t>
        </w:r>
      </w:hyperlink>
    </w:p>
    <w:p w14:paraId="73FB336A"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4">
        <w:r w:rsidR="00534A77" w:rsidRPr="00C0501B">
          <w:rPr>
            <w:rFonts w:ascii="Bookman Old Style" w:eastAsia="Bookman Old Style" w:hAnsi="Bookman Old Style" w:cs="Bookman Old Style"/>
            <w:color w:val="0000FF"/>
            <w:sz w:val="20"/>
            <w:szCs w:val="20"/>
            <w:u w:val="single"/>
          </w:rPr>
          <w:t>http://www.fao.org/fao-stories/article/ru/c/1234182/</w:t>
        </w:r>
      </w:hyperlink>
    </w:p>
    <w:p w14:paraId="06F06DAF"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5">
        <w:r w:rsidR="00534A77" w:rsidRPr="00C0501B">
          <w:rPr>
            <w:rFonts w:ascii="Bookman Old Style" w:eastAsia="Bookman Old Style" w:hAnsi="Bookman Old Style" w:cs="Bookman Old Style"/>
            <w:color w:val="0000FF"/>
            <w:sz w:val="20"/>
            <w:szCs w:val="20"/>
            <w:u w:val="single"/>
          </w:rPr>
          <w:t>https://www.unece.org/fileadmin/DAM/ceci/publications/icp5_r.pdf</w:t>
        </w:r>
      </w:hyperlink>
    </w:p>
    <w:p w14:paraId="50AC95EF"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6">
        <w:r w:rsidR="00534A77" w:rsidRPr="00C0501B">
          <w:rPr>
            <w:rFonts w:ascii="Bookman Old Style" w:eastAsia="Bookman Old Style" w:hAnsi="Bookman Old Style" w:cs="Bookman Old Style"/>
            <w:color w:val="0000FF"/>
            <w:sz w:val="20"/>
            <w:szCs w:val="20"/>
            <w:u w:val="single"/>
          </w:rPr>
          <w:t>https://www.unece.org/fileadmin/DAM/trans/doc/2016/speca/rus/21.7_Item_7_-_GC-decisions-ESCAP_UNECE-BRNN-RUS.pdf</w:t>
        </w:r>
      </w:hyperlink>
    </w:p>
    <w:p w14:paraId="0800D6FB"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7">
        <w:r w:rsidR="00534A77" w:rsidRPr="00C0501B">
          <w:rPr>
            <w:rFonts w:ascii="Bookman Old Style" w:eastAsia="Bookman Old Style" w:hAnsi="Bookman Old Style" w:cs="Bookman Old Style"/>
            <w:color w:val="0000FF"/>
            <w:sz w:val="20"/>
            <w:szCs w:val="20"/>
            <w:u w:val="single"/>
          </w:rPr>
          <w:t>https://www.unescap.org/sites/default/files/ESCAP_Asia-Pacific_SDG_Progress_Report_2019_RUS.pdf</w:t>
        </w:r>
      </w:hyperlink>
    </w:p>
    <w:p w14:paraId="234416E7"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8">
        <w:r w:rsidR="00534A77" w:rsidRPr="00C0501B">
          <w:rPr>
            <w:rFonts w:ascii="Bookman Old Style" w:eastAsia="Bookman Old Style" w:hAnsi="Bookman Old Style" w:cs="Bookman Old Style"/>
            <w:color w:val="0000FF"/>
            <w:sz w:val="20"/>
            <w:szCs w:val="20"/>
            <w:u w:val="single"/>
          </w:rPr>
          <w:t>https://www.unescap.org/sites/default/files/Fostering_intra-regional_trade_within_SPECA_through_streamlining_NTMs_and_addressing_POs_%5BRUS%5D_0.pdf</w:t>
        </w:r>
      </w:hyperlink>
    </w:p>
    <w:p w14:paraId="062F6CD8"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79">
        <w:r w:rsidR="00534A77" w:rsidRPr="00C0501B">
          <w:rPr>
            <w:rFonts w:ascii="Bookman Old Style" w:eastAsia="Bookman Old Style" w:hAnsi="Bookman Old Style" w:cs="Bookman Old Style"/>
            <w:color w:val="0000FF"/>
            <w:sz w:val="20"/>
            <w:szCs w:val="20"/>
            <w:u w:val="single"/>
          </w:rPr>
          <w:t>https://www.unece.org/fileadmin/DAM/SPECA/documents/gc/session11/Ganja_Declaration_RUS_28_Feb_2017.pdf</w:t>
        </w:r>
      </w:hyperlink>
    </w:p>
    <w:p w14:paraId="646F5489"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80">
        <w:r w:rsidR="00534A77" w:rsidRPr="00C0501B">
          <w:rPr>
            <w:rFonts w:ascii="Bookman Old Style" w:eastAsia="Bookman Old Style" w:hAnsi="Bookman Old Style" w:cs="Bookman Old Style"/>
            <w:color w:val="0000FF"/>
            <w:sz w:val="20"/>
            <w:szCs w:val="20"/>
            <w:u w:val="single"/>
          </w:rPr>
          <w:t>https://www.unece.org/fileadmin/DAM/SPECA/documents/ecf/2012/Report_SPECA_Economic_Forum_2012_RUS.pdf</w:t>
        </w:r>
      </w:hyperlink>
    </w:p>
    <w:p w14:paraId="1E0B0335"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81">
        <w:r w:rsidR="00534A77" w:rsidRPr="00C0501B">
          <w:rPr>
            <w:rFonts w:ascii="Bookman Old Style" w:eastAsia="Bookman Old Style" w:hAnsi="Bookman Old Style" w:cs="Bookman Old Style"/>
            <w:color w:val="0000FF"/>
            <w:sz w:val="20"/>
            <w:szCs w:val="20"/>
            <w:u w:val="single"/>
          </w:rPr>
          <w:t>https://www.un.org/development/desa/ru/news/sustainable/belt-and-road-forum.html</w:t>
        </w:r>
      </w:hyperlink>
    </w:p>
    <w:p w14:paraId="2786D043"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82">
        <w:r w:rsidR="00534A77" w:rsidRPr="00C0501B">
          <w:rPr>
            <w:rFonts w:ascii="Bookman Old Style" w:eastAsia="Bookman Old Style" w:hAnsi="Bookman Old Style" w:cs="Bookman Old Style"/>
            <w:color w:val="0000FF"/>
            <w:sz w:val="20"/>
            <w:szCs w:val="20"/>
            <w:u w:val="single"/>
          </w:rPr>
          <w:t>https://www.unece.org/fileadmin/DAM/ceci/publications/IPR/ECE_CECI_22_Ru.pdf</w:t>
        </w:r>
      </w:hyperlink>
    </w:p>
    <w:p w14:paraId="79F0632B" w14:textId="77777777" w:rsidR="00470AD9" w:rsidRPr="00C0501B"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83">
        <w:r w:rsidR="00534A77" w:rsidRPr="00C0501B">
          <w:rPr>
            <w:rFonts w:ascii="Bookman Old Style" w:eastAsia="Bookman Old Style" w:hAnsi="Bookman Old Style" w:cs="Bookman Old Style"/>
            <w:color w:val="0000FF"/>
            <w:sz w:val="20"/>
            <w:szCs w:val="20"/>
            <w:u w:val="single"/>
          </w:rPr>
          <w:t>https://www.unece.org/fileadmin/DAM/energy/se/pdfs/comm_gen/Publications/2017/ECE_ENERGY_108.r.pdf</w:t>
        </w:r>
      </w:hyperlink>
    </w:p>
    <w:p w14:paraId="161957BE" w14:textId="51D7967D" w:rsidR="00470AD9" w:rsidRDefault="00877EBD" w:rsidP="00D30797">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0000FF"/>
          <w:sz w:val="20"/>
          <w:szCs w:val="20"/>
          <w:u w:val="single"/>
        </w:rPr>
      </w:pPr>
      <w:hyperlink r:id="rId84">
        <w:r w:rsidR="00534A77" w:rsidRPr="00C0501B">
          <w:rPr>
            <w:rFonts w:ascii="Bookman Old Style" w:eastAsia="Bookman Old Style" w:hAnsi="Bookman Old Style" w:cs="Bookman Old Style"/>
            <w:color w:val="0000FF"/>
            <w:sz w:val="20"/>
            <w:szCs w:val="20"/>
            <w:u w:val="single"/>
          </w:rPr>
          <w:t>https://www.unece.org/fileadmin/DAM/env/documents/2011/ece/cep/ece.cep.s.2011.l.5.r.pdf</w:t>
        </w:r>
      </w:hyperlink>
    </w:p>
    <w:p w14:paraId="56B50C6E" w14:textId="0BB4E423" w:rsidR="00877EBD" w:rsidRPr="00877EBD" w:rsidRDefault="00877EBD" w:rsidP="00877EBD">
      <w:pPr>
        <w:numPr>
          <w:ilvl w:val="0"/>
          <w:numId w:val="8"/>
        </w:numPr>
        <w:pBdr>
          <w:top w:val="nil"/>
          <w:left w:val="nil"/>
          <w:bottom w:val="nil"/>
          <w:right w:val="nil"/>
          <w:between w:val="nil"/>
        </w:pBdr>
        <w:spacing w:after="0" w:line="240" w:lineRule="auto"/>
        <w:rPr>
          <w:rFonts w:ascii="Bookman Old Style" w:eastAsia="Bookman Old Style" w:hAnsi="Bookman Old Style" w:cs="Bookman Old Style"/>
          <w:color w:val="222222"/>
          <w:sz w:val="20"/>
          <w:szCs w:val="20"/>
        </w:rPr>
      </w:pPr>
      <w:hyperlink r:id="rId85" w:history="1">
        <w:r w:rsidRPr="00914A23">
          <w:rPr>
            <w:rStyle w:val="ac"/>
            <w:rFonts w:ascii="Bookman Old Style" w:eastAsia="Bookman Old Style" w:hAnsi="Bookman Old Style" w:cs="Bookman Old Style"/>
            <w:bCs/>
            <w:sz w:val="20"/>
            <w:szCs w:val="20"/>
          </w:rPr>
          <w:t>https://sdg-tracker.org/global-partnerships</w:t>
        </w:r>
      </w:hyperlink>
    </w:p>
    <w:p w14:paraId="6547D5E2" w14:textId="1CFD21B8" w:rsidR="00470AD9" w:rsidRPr="00C0501B" w:rsidRDefault="00470AD9" w:rsidP="00D30797">
      <w:pPr>
        <w:spacing w:after="0" w:line="240" w:lineRule="auto"/>
        <w:rPr>
          <w:rFonts w:ascii="Bookman Old Style" w:eastAsia="Arial" w:hAnsi="Bookman Old Style" w:cs="Arial"/>
          <w:b/>
          <w:color w:val="222222"/>
          <w:sz w:val="20"/>
          <w:szCs w:val="20"/>
        </w:rPr>
      </w:pPr>
    </w:p>
    <w:p w14:paraId="5E27C2D9" w14:textId="7CA9E033" w:rsidR="00D30797" w:rsidRDefault="00D30797" w:rsidP="00D30797">
      <w:pPr>
        <w:spacing w:after="0" w:line="240" w:lineRule="auto"/>
        <w:rPr>
          <w:rFonts w:ascii="Bookman Old Style" w:eastAsia="Arial" w:hAnsi="Bookman Old Style" w:cs="Arial"/>
          <w:bCs/>
          <w:color w:val="222222"/>
          <w:sz w:val="21"/>
          <w:szCs w:val="21"/>
        </w:rPr>
      </w:pPr>
    </w:p>
    <w:p w14:paraId="1DA4CD60" w14:textId="77777777" w:rsidR="004C4787" w:rsidRPr="0052765C" w:rsidRDefault="004C4787" w:rsidP="004C4787">
      <w:pPr>
        <w:spacing w:after="0" w:line="276" w:lineRule="auto"/>
        <w:rPr>
          <w:rFonts w:ascii="Bookman Old Style" w:eastAsiaTheme="minorEastAsia" w:hAnsi="Bookman Old Style" w:cs="Arial"/>
          <w:color w:val="000000"/>
          <w:sz w:val="20"/>
          <w:szCs w:val="20"/>
          <w:u w:val="single"/>
          <w:lang w:eastAsia="ru-RU"/>
        </w:rPr>
      </w:pPr>
      <w:r w:rsidRPr="0052765C">
        <w:rPr>
          <w:rFonts w:ascii="Bookman Old Style" w:eastAsiaTheme="minorEastAsia" w:hAnsi="Bookman Old Style" w:cs="Arial"/>
          <w:color w:val="000000"/>
          <w:sz w:val="20"/>
          <w:szCs w:val="20"/>
          <w:u w:val="single"/>
          <w:lang w:eastAsia="ru-RU"/>
        </w:rPr>
        <w:t>3. Urbanization and sustainability of cities and communities - SDG 11</w:t>
      </w:r>
    </w:p>
    <w:p w14:paraId="245D39D9" w14:textId="1225E133" w:rsidR="004C4787" w:rsidRPr="0052765C" w:rsidRDefault="004C4787" w:rsidP="004C4787">
      <w:pPr>
        <w:spacing w:after="0" w:line="240" w:lineRule="auto"/>
        <w:rPr>
          <w:rFonts w:ascii="Bookman Old Style" w:eastAsiaTheme="minorEastAsia" w:hAnsi="Bookman Old Style" w:cs="Times New Roman"/>
          <w:color w:val="000000"/>
          <w:sz w:val="20"/>
          <w:szCs w:val="20"/>
          <w:lang w:eastAsia="ru-RU"/>
        </w:rPr>
      </w:pPr>
    </w:p>
    <w:p w14:paraId="278104FD" w14:textId="18A9E07E" w:rsidR="004C4787" w:rsidRPr="00C61403"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As of 2021, how much of the world's population lives in cities?</w:t>
      </w:r>
    </w:p>
    <w:p w14:paraId="1BA91882" w14:textId="6D329892" w:rsidR="004C4787" w:rsidRPr="00C61403"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Which characterization of cities is correct?</w:t>
      </w:r>
    </w:p>
    <w:p w14:paraId="411DE85A" w14:textId="6FF4DDAD" w:rsidR="004C4787" w:rsidRPr="00C61403"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Which UN organization is responsible for housing and urban development?</w:t>
      </w:r>
    </w:p>
    <w:p w14:paraId="33679638" w14:textId="497D1699" w:rsidR="004C4787" w:rsidRPr="00C61403"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In which regions has the percentage of the population living in slums increased dramatically in the last few years?</w:t>
      </w:r>
    </w:p>
    <w:p w14:paraId="27FAADCC" w14:textId="61CE1243" w:rsidR="004C4787" w:rsidRPr="00C61403"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What are the risks for cities arising from the growth of urban slums?</w:t>
      </w:r>
    </w:p>
    <w:p w14:paraId="56EA4193" w14:textId="77D60BE8" w:rsidR="004C4787" w:rsidRPr="00C61403"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Does SDG 11 include targets for universal access to adequate, safe and affordable housing and basic services and slum upgrading?</w:t>
      </w:r>
    </w:p>
    <w:p w14:paraId="73E295C4" w14:textId="166A0273" w:rsidR="004C4787" w:rsidRPr="00C61403"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What is the situation with air quality observed in most cities of the world?</w:t>
      </w:r>
    </w:p>
    <w:p w14:paraId="1C0B00E9" w14:textId="526DC2A8" w:rsidR="004C4787" w:rsidRDefault="004C4787" w:rsidP="00C61403">
      <w:pPr>
        <w:pStyle w:val="ae"/>
        <w:numPr>
          <w:ilvl w:val="0"/>
          <w:numId w:val="37"/>
        </w:numPr>
        <w:spacing w:after="0" w:line="240" w:lineRule="auto"/>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Synergy, with which international agreement is defined in the framework of the implementation of SDG 11?</w:t>
      </w:r>
    </w:p>
    <w:p w14:paraId="3BB5E2F7" w14:textId="77777777" w:rsidR="00C61403" w:rsidRPr="00C61403" w:rsidRDefault="00C61403" w:rsidP="00C61403">
      <w:pPr>
        <w:pStyle w:val="ae"/>
        <w:numPr>
          <w:ilvl w:val="0"/>
          <w:numId w:val="37"/>
        </w:numPr>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What the portion of population coves their needs in electricity by solar panels?</w:t>
      </w:r>
    </w:p>
    <w:p w14:paraId="57D1855D" w14:textId="050F51E6" w:rsidR="00C61403" w:rsidRDefault="00C61403" w:rsidP="00C61403">
      <w:pPr>
        <w:pStyle w:val="ae"/>
        <w:numPr>
          <w:ilvl w:val="0"/>
          <w:numId w:val="37"/>
        </w:numPr>
        <w:rPr>
          <w:rFonts w:ascii="Bookman Old Style" w:eastAsiaTheme="minorEastAsia" w:hAnsi="Bookman Old Style" w:cs="Times New Roman"/>
          <w:color w:val="000000"/>
          <w:sz w:val="20"/>
          <w:szCs w:val="20"/>
          <w:lang w:eastAsia="ru-RU"/>
        </w:rPr>
      </w:pPr>
      <w:r w:rsidRPr="00C61403">
        <w:rPr>
          <w:rFonts w:ascii="Bookman Old Style" w:eastAsiaTheme="minorEastAsia" w:hAnsi="Bookman Old Style" w:cs="Times New Roman"/>
          <w:color w:val="000000"/>
          <w:sz w:val="20"/>
          <w:szCs w:val="20"/>
          <w:lang w:eastAsia="ru-RU"/>
        </w:rPr>
        <w:t xml:space="preserve">Urban areas in </w:t>
      </w:r>
      <w:r>
        <w:rPr>
          <w:rFonts w:ascii="Bookman Old Style" w:eastAsiaTheme="minorEastAsia" w:hAnsi="Bookman Old Style" w:cs="Times New Roman"/>
          <w:color w:val="000000"/>
          <w:sz w:val="20"/>
          <w:szCs w:val="20"/>
          <w:lang w:eastAsia="ru-RU"/>
        </w:rPr>
        <w:t>Afghanistan</w:t>
      </w:r>
      <w:r w:rsidRPr="00C61403">
        <w:rPr>
          <w:rFonts w:ascii="Bookman Old Style" w:eastAsiaTheme="minorEastAsia" w:hAnsi="Bookman Old Style" w:cs="Times New Roman"/>
          <w:color w:val="000000"/>
          <w:sz w:val="20"/>
          <w:szCs w:val="20"/>
          <w:lang w:eastAsia="ru-RU"/>
        </w:rPr>
        <w:t xml:space="preserve"> are prime contributors to climate change as they consume some 70 percent of the country’s energy and produce nearly half of its CO2 emissions. What is the main sources of these gases in urban areas?</w:t>
      </w:r>
    </w:p>
    <w:p w14:paraId="0B51239F" w14:textId="35A0D241" w:rsidR="00C61403" w:rsidRDefault="00C61403" w:rsidP="00C61403">
      <w:pPr>
        <w:rPr>
          <w:rFonts w:ascii="Bookman Old Style" w:eastAsiaTheme="minorEastAsia" w:hAnsi="Bookman Old Style" w:cs="Times New Roman"/>
          <w:color w:val="000000"/>
          <w:sz w:val="20"/>
          <w:szCs w:val="20"/>
          <w:lang w:eastAsia="ru-RU"/>
        </w:rPr>
      </w:pPr>
    </w:p>
    <w:p w14:paraId="75AEE2A6" w14:textId="77777777" w:rsidR="00877EBD" w:rsidRDefault="00877EBD" w:rsidP="00C61403">
      <w:pPr>
        <w:rPr>
          <w:rFonts w:ascii="Bookman Old Style" w:eastAsiaTheme="minorEastAsia" w:hAnsi="Bookman Old Style" w:cs="Times New Roman"/>
          <w:color w:val="000000"/>
          <w:sz w:val="20"/>
          <w:szCs w:val="20"/>
          <w:lang w:eastAsia="ru-RU"/>
        </w:rPr>
      </w:pPr>
    </w:p>
    <w:p w14:paraId="0F5A4501" w14:textId="399E24A8" w:rsidR="00C61403" w:rsidRDefault="00C61403" w:rsidP="00C61403">
      <w:pPr>
        <w:pBdr>
          <w:top w:val="nil"/>
          <w:left w:val="nil"/>
          <w:bottom w:val="nil"/>
          <w:right w:val="nil"/>
          <w:between w:val="nil"/>
        </w:pBdr>
        <w:shd w:val="clear" w:color="auto" w:fill="FFFFFF"/>
        <w:spacing w:after="0" w:line="240" w:lineRule="auto"/>
        <w:rPr>
          <w:rFonts w:ascii="Bookman Old Style" w:eastAsia="Bookman Old Style" w:hAnsi="Bookman Old Style" w:cs="Bookman Old Style"/>
          <w:b/>
          <w:color w:val="000000"/>
          <w:sz w:val="21"/>
          <w:szCs w:val="21"/>
        </w:rPr>
      </w:pPr>
      <w:r w:rsidRPr="000758FF">
        <w:rPr>
          <w:rFonts w:ascii="Bookman Old Style" w:eastAsia="Bookman Old Style" w:hAnsi="Bookman Old Style" w:cs="Bookman Old Style"/>
          <w:b/>
          <w:color w:val="000000"/>
          <w:sz w:val="21"/>
          <w:szCs w:val="21"/>
        </w:rPr>
        <w:t xml:space="preserve">Literature: </w:t>
      </w:r>
    </w:p>
    <w:p w14:paraId="02F11E8C" w14:textId="77777777" w:rsidR="00C61403" w:rsidRPr="00C61403" w:rsidRDefault="00C61403" w:rsidP="00C61403">
      <w:pPr>
        <w:pBdr>
          <w:top w:val="nil"/>
          <w:left w:val="nil"/>
          <w:bottom w:val="nil"/>
          <w:right w:val="nil"/>
          <w:between w:val="nil"/>
        </w:pBdr>
        <w:shd w:val="clear" w:color="auto" w:fill="FFFFFF"/>
        <w:spacing w:after="0" w:line="240" w:lineRule="auto"/>
        <w:rPr>
          <w:rFonts w:ascii="Bookman Old Style" w:eastAsia="Bookman Old Style" w:hAnsi="Bookman Old Style" w:cs="Bookman Old Style"/>
          <w:b/>
          <w:color w:val="000000"/>
          <w:sz w:val="21"/>
          <w:szCs w:val="21"/>
        </w:rPr>
      </w:pPr>
    </w:p>
    <w:p w14:paraId="6D6B6845" w14:textId="77777777" w:rsidR="00C61403" w:rsidRPr="00B427F6" w:rsidRDefault="00877EBD" w:rsidP="00C61403">
      <w:pPr>
        <w:pStyle w:val="ae"/>
        <w:numPr>
          <w:ilvl w:val="0"/>
          <w:numId w:val="38"/>
        </w:numPr>
        <w:spacing w:after="0" w:line="276" w:lineRule="auto"/>
        <w:rPr>
          <w:rStyle w:val="ac"/>
          <w:rFonts w:ascii="Bookman Old Style" w:hAnsi="Bookman Old Style"/>
          <w:color w:val="000000"/>
          <w:sz w:val="20"/>
        </w:rPr>
      </w:pPr>
      <w:hyperlink r:id="rId86" w:history="1">
        <w:r w:rsidR="00C61403" w:rsidRPr="00B427F6">
          <w:rPr>
            <w:rStyle w:val="ac"/>
            <w:rFonts w:ascii="Bookman Old Style" w:hAnsi="Bookman Old Style" w:cs="Times New Roman"/>
            <w:sz w:val="20"/>
          </w:rPr>
          <w:t>https://sustainabledevelopment.un.org/content/documents/26371VNR_2020_Kyrgyzstan_Report_Russian.pdf</w:t>
        </w:r>
      </w:hyperlink>
    </w:p>
    <w:p w14:paraId="4C8C1D52" w14:textId="77777777" w:rsidR="00C61403" w:rsidRPr="00B427F6" w:rsidRDefault="00877EBD" w:rsidP="00C61403">
      <w:pPr>
        <w:pStyle w:val="ae"/>
        <w:numPr>
          <w:ilvl w:val="0"/>
          <w:numId w:val="38"/>
        </w:numPr>
        <w:shd w:val="clear" w:color="auto" w:fill="FFFFFF"/>
        <w:spacing w:after="0" w:line="240" w:lineRule="auto"/>
        <w:jc w:val="both"/>
        <w:rPr>
          <w:rFonts w:ascii="Bookman Old Style" w:hAnsi="Bookman Old Style" w:cs="Times New Roman"/>
          <w:sz w:val="20"/>
        </w:rPr>
      </w:pPr>
      <w:hyperlink r:id="rId87" w:anchor="1" w:history="1">
        <w:r w:rsidR="00C61403" w:rsidRPr="006D0969">
          <w:rPr>
            <w:rStyle w:val="ac"/>
            <w:rFonts w:ascii="Bookman Old Style" w:hAnsi="Bookman Old Style" w:cs="Times New Roman"/>
            <w:sz w:val="20"/>
          </w:rPr>
          <w:t>https</w:t>
        </w:r>
        <w:r w:rsidR="00C61403" w:rsidRPr="00B427F6">
          <w:rPr>
            <w:rStyle w:val="ac"/>
            <w:rFonts w:ascii="Bookman Old Style" w:hAnsi="Bookman Old Style" w:cs="Times New Roman"/>
            <w:sz w:val="20"/>
          </w:rPr>
          <w:t>://</w:t>
        </w:r>
        <w:r w:rsidR="00C61403" w:rsidRPr="006D0969">
          <w:rPr>
            <w:rStyle w:val="ac"/>
            <w:rFonts w:ascii="Bookman Old Style" w:hAnsi="Bookman Old Style" w:cs="Times New Roman"/>
            <w:sz w:val="20"/>
          </w:rPr>
          <w:t>www</w:t>
        </w:r>
        <w:r w:rsidR="00C61403" w:rsidRPr="00B427F6">
          <w:rPr>
            <w:rStyle w:val="ac"/>
            <w:rFonts w:ascii="Bookman Old Style" w:hAnsi="Bookman Old Style" w:cs="Times New Roman"/>
            <w:sz w:val="20"/>
          </w:rPr>
          <w:t>.</w:t>
        </w:r>
        <w:r w:rsidR="00C61403" w:rsidRPr="006D0969">
          <w:rPr>
            <w:rStyle w:val="ac"/>
            <w:rFonts w:ascii="Bookman Old Style" w:hAnsi="Bookman Old Style" w:cs="Times New Roman"/>
            <w:sz w:val="20"/>
          </w:rPr>
          <w:t>worldbank</w:t>
        </w:r>
        <w:r w:rsidR="00C61403" w:rsidRPr="00B427F6">
          <w:rPr>
            <w:rStyle w:val="ac"/>
            <w:rFonts w:ascii="Bookman Old Style" w:hAnsi="Bookman Old Style" w:cs="Times New Roman"/>
            <w:sz w:val="20"/>
          </w:rPr>
          <w:t>.</w:t>
        </w:r>
        <w:r w:rsidR="00C61403" w:rsidRPr="006D0969">
          <w:rPr>
            <w:rStyle w:val="ac"/>
            <w:rFonts w:ascii="Bookman Old Style" w:hAnsi="Bookman Old Style" w:cs="Times New Roman"/>
            <w:sz w:val="20"/>
          </w:rPr>
          <w:t>org</w:t>
        </w:r>
        <w:r w:rsidR="00C61403" w:rsidRPr="00B427F6">
          <w:rPr>
            <w:rStyle w:val="ac"/>
            <w:rFonts w:ascii="Bookman Old Style" w:hAnsi="Bookman Old Style" w:cs="Times New Roman"/>
            <w:sz w:val="20"/>
          </w:rPr>
          <w:t>/</w:t>
        </w:r>
        <w:r w:rsidR="00C61403" w:rsidRPr="006D0969">
          <w:rPr>
            <w:rStyle w:val="ac"/>
            <w:rFonts w:ascii="Bookman Old Style" w:hAnsi="Bookman Old Style" w:cs="Times New Roman"/>
            <w:sz w:val="20"/>
          </w:rPr>
          <w:t>en</w:t>
        </w:r>
        <w:r w:rsidR="00C61403" w:rsidRPr="00B427F6">
          <w:rPr>
            <w:rStyle w:val="ac"/>
            <w:rFonts w:ascii="Bookman Old Style" w:hAnsi="Bookman Old Style" w:cs="Times New Roman"/>
            <w:sz w:val="20"/>
          </w:rPr>
          <w:t>/</w:t>
        </w:r>
        <w:r w:rsidR="00C61403" w:rsidRPr="006D0969">
          <w:rPr>
            <w:rStyle w:val="ac"/>
            <w:rFonts w:ascii="Bookman Old Style" w:hAnsi="Bookman Old Style" w:cs="Times New Roman"/>
            <w:sz w:val="20"/>
          </w:rPr>
          <w:t>topic</w:t>
        </w:r>
        <w:r w:rsidR="00C61403" w:rsidRPr="00B427F6">
          <w:rPr>
            <w:rStyle w:val="ac"/>
            <w:rFonts w:ascii="Bookman Old Style" w:hAnsi="Bookman Old Style" w:cs="Times New Roman"/>
            <w:sz w:val="20"/>
          </w:rPr>
          <w:t>/</w:t>
        </w:r>
        <w:r w:rsidR="00C61403" w:rsidRPr="006D0969">
          <w:rPr>
            <w:rStyle w:val="ac"/>
            <w:rFonts w:ascii="Bookman Old Style" w:hAnsi="Bookman Old Style" w:cs="Times New Roman"/>
            <w:sz w:val="20"/>
          </w:rPr>
          <w:t>urbandevelopment</w:t>
        </w:r>
        <w:r w:rsidR="00C61403" w:rsidRPr="00B427F6">
          <w:rPr>
            <w:rStyle w:val="ac"/>
            <w:rFonts w:ascii="Bookman Old Style" w:hAnsi="Bookman Old Style" w:cs="Times New Roman"/>
            <w:sz w:val="20"/>
          </w:rPr>
          <w:t>/</w:t>
        </w:r>
        <w:r w:rsidR="00C61403" w:rsidRPr="006D0969">
          <w:rPr>
            <w:rStyle w:val="ac"/>
            <w:rFonts w:ascii="Bookman Old Style" w:hAnsi="Bookman Old Style" w:cs="Times New Roman"/>
            <w:sz w:val="20"/>
          </w:rPr>
          <w:t>overview</w:t>
        </w:r>
        <w:r w:rsidR="00C61403" w:rsidRPr="00B427F6">
          <w:rPr>
            <w:rStyle w:val="ac"/>
            <w:rFonts w:ascii="Bookman Old Style" w:hAnsi="Bookman Old Style" w:cs="Times New Roman"/>
            <w:sz w:val="20"/>
          </w:rPr>
          <w:t>#1</w:t>
        </w:r>
      </w:hyperlink>
      <w:r w:rsidR="00C61403" w:rsidRPr="00B427F6">
        <w:rPr>
          <w:rFonts w:ascii="Bookman Old Style" w:hAnsi="Bookman Old Style" w:cs="Times New Roman"/>
          <w:sz w:val="20"/>
        </w:rPr>
        <w:t xml:space="preserve"> </w:t>
      </w:r>
    </w:p>
    <w:p w14:paraId="364DAF2D" w14:textId="77777777" w:rsidR="00C61403" w:rsidRPr="00B427F6" w:rsidRDefault="00877EBD" w:rsidP="00C61403">
      <w:pPr>
        <w:pStyle w:val="ae"/>
        <w:numPr>
          <w:ilvl w:val="0"/>
          <w:numId w:val="38"/>
        </w:numPr>
        <w:spacing w:after="0" w:line="276" w:lineRule="auto"/>
        <w:jc w:val="both"/>
        <w:rPr>
          <w:rFonts w:ascii="Bookman Old Style" w:hAnsi="Bookman Old Style" w:cs="Times New Roman"/>
          <w:sz w:val="20"/>
        </w:rPr>
      </w:pPr>
      <w:hyperlink r:id="rId88" w:history="1">
        <w:r w:rsidR="00C61403" w:rsidRPr="00B427F6">
          <w:rPr>
            <w:rStyle w:val="ac"/>
            <w:rFonts w:ascii="Bookman Old Style" w:hAnsi="Bookman Old Style" w:cs="Times New Roman"/>
            <w:sz w:val="20"/>
          </w:rPr>
          <w:t>https://www.un.org/sustainabledevelopment/ru/cities/</w:t>
        </w:r>
      </w:hyperlink>
    </w:p>
    <w:p w14:paraId="5D4629C3" w14:textId="77777777" w:rsidR="00C61403" w:rsidRPr="006D0969" w:rsidRDefault="00877EBD" w:rsidP="00C61403">
      <w:pPr>
        <w:pStyle w:val="ae"/>
        <w:numPr>
          <w:ilvl w:val="0"/>
          <w:numId w:val="38"/>
        </w:numPr>
        <w:spacing w:after="0" w:line="276" w:lineRule="auto"/>
        <w:rPr>
          <w:rFonts w:ascii="Bookman Old Style" w:hAnsi="Bookman Old Style" w:cs="Times New Roman"/>
          <w:sz w:val="20"/>
        </w:rPr>
      </w:pPr>
      <w:hyperlink r:id="rId89" w:history="1">
        <w:r w:rsidR="00C61403" w:rsidRPr="006D0969">
          <w:rPr>
            <w:rStyle w:val="ac"/>
            <w:rFonts w:ascii="Bookman Old Style" w:hAnsi="Bookman Old Style" w:cs="Times New Roman"/>
            <w:sz w:val="20"/>
          </w:rPr>
          <w:t>https://unhabitat.org/about-us</w:t>
        </w:r>
      </w:hyperlink>
      <w:r w:rsidR="00C61403" w:rsidRPr="006D0969">
        <w:rPr>
          <w:rFonts w:ascii="Bookman Old Style" w:hAnsi="Bookman Old Style" w:cs="Times New Roman"/>
          <w:sz w:val="20"/>
        </w:rPr>
        <w:t xml:space="preserve"> </w:t>
      </w:r>
    </w:p>
    <w:p w14:paraId="67BD0490" w14:textId="77777777" w:rsidR="00C61403" w:rsidRPr="00B427F6" w:rsidRDefault="00877EBD" w:rsidP="00C61403">
      <w:pPr>
        <w:pStyle w:val="ae"/>
        <w:numPr>
          <w:ilvl w:val="0"/>
          <w:numId w:val="38"/>
        </w:numPr>
        <w:autoSpaceDE w:val="0"/>
        <w:autoSpaceDN w:val="0"/>
        <w:adjustRightInd w:val="0"/>
        <w:spacing w:after="0" w:line="240" w:lineRule="auto"/>
        <w:rPr>
          <w:rStyle w:val="ac"/>
          <w:rFonts w:ascii="Bookman Old Style" w:hAnsi="Bookman Old Style" w:cs="Times New Roman"/>
          <w:sz w:val="20"/>
        </w:rPr>
      </w:pPr>
      <w:hyperlink r:id="rId90" w:history="1">
        <w:r w:rsidR="00C61403" w:rsidRPr="00B427F6">
          <w:rPr>
            <w:rStyle w:val="ac"/>
            <w:rFonts w:ascii="Bookman Old Style" w:hAnsi="Bookman Old Style" w:cs="Times New Roman"/>
            <w:sz w:val="20"/>
          </w:rPr>
          <w:t>https://unstats.un.org/sdgs/report/2020/The-Sustainable-Development-Goals-Report-2020_Russian.pdf</w:t>
        </w:r>
      </w:hyperlink>
    </w:p>
    <w:p w14:paraId="596509A3" w14:textId="77777777" w:rsidR="00C61403" w:rsidRPr="00B427F6" w:rsidRDefault="00877EBD" w:rsidP="00C61403">
      <w:pPr>
        <w:pStyle w:val="ae"/>
        <w:numPr>
          <w:ilvl w:val="0"/>
          <w:numId w:val="38"/>
        </w:numPr>
        <w:spacing w:after="0" w:line="276" w:lineRule="auto"/>
        <w:jc w:val="both"/>
        <w:rPr>
          <w:rFonts w:ascii="Bookman Old Style" w:hAnsi="Bookman Old Style" w:cs="Times New Roman"/>
          <w:sz w:val="20"/>
        </w:rPr>
      </w:pPr>
      <w:hyperlink r:id="rId91" w:history="1">
        <w:r w:rsidR="00C61403" w:rsidRPr="00B427F6">
          <w:rPr>
            <w:rStyle w:val="ac"/>
            <w:rFonts w:ascii="Bookman Old Style" w:hAnsi="Bookman Old Style" w:cs="Times New Roman"/>
            <w:sz w:val="20"/>
          </w:rPr>
          <w:t>https://www.un.org/sustainabledevelopment/ru/cities/</w:t>
        </w:r>
      </w:hyperlink>
    </w:p>
    <w:p w14:paraId="142F9FB0" w14:textId="77777777" w:rsidR="00C61403" w:rsidRPr="00B427F6" w:rsidRDefault="00877EBD" w:rsidP="00C61403">
      <w:pPr>
        <w:pStyle w:val="ae"/>
        <w:numPr>
          <w:ilvl w:val="0"/>
          <w:numId w:val="38"/>
        </w:numPr>
        <w:spacing w:after="0" w:line="276" w:lineRule="auto"/>
        <w:rPr>
          <w:rFonts w:ascii="Bookman Old Style" w:hAnsi="Bookman Old Style" w:cs="Times New Roman"/>
          <w:sz w:val="20"/>
        </w:rPr>
      </w:pPr>
      <w:hyperlink r:id="rId92" w:history="1">
        <w:r w:rsidR="00C61403" w:rsidRPr="00B427F6">
          <w:rPr>
            <w:rStyle w:val="ac"/>
            <w:rFonts w:ascii="Bookman Old Style" w:hAnsi="Bookman Old Style" w:cs="Times New Roman"/>
            <w:sz w:val="20"/>
          </w:rPr>
          <w:t>https://www.who.int/ru/news/item/22-09-2021-new-who-global-air-quality-guidelines-aim-to-save-millions-of-lives-from-air-pollution</w:t>
        </w:r>
      </w:hyperlink>
      <w:r w:rsidR="00C61403" w:rsidRPr="00B427F6">
        <w:rPr>
          <w:rFonts w:ascii="Bookman Old Style" w:hAnsi="Bookman Old Style" w:cs="Times New Roman"/>
          <w:sz w:val="20"/>
        </w:rPr>
        <w:t xml:space="preserve"> </w:t>
      </w:r>
    </w:p>
    <w:p w14:paraId="020DE4E1" w14:textId="77777777" w:rsidR="00C61403" w:rsidRPr="00B427F6" w:rsidRDefault="00877EBD" w:rsidP="00C61403">
      <w:pPr>
        <w:pStyle w:val="ae"/>
        <w:numPr>
          <w:ilvl w:val="0"/>
          <w:numId w:val="38"/>
        </w:numPr>
        <w:spacing w:after="0" w:line="276" w:lineRule="auto"/>
        <w:rPr>
          <w:rStyle w:val="ac"/>
          <w:rFonts w:ascii="Bookman Old Style" w:hAnsi="Bookman Old Style" w:cs="Times New Roman"/>
          <w:color w:val="000000"/>
          <w:sz w:val="20"/>
        </w:rPr>
      </w:pPr>
      <w:hyperlink r:id="rId93" w:history="1">
        <w:r w:rsidR="00C61403" w:rsidRPr="00B427F6">
          <w:rPr>
            <w:rStyle w:val="ac"/>
            <w:rFonts w:ascii="Bookman Old Style" w:hAnsi="Bookman Old Style" w:cs="Times New Roman"/>
            <w:sz w:val="20"/>
          </w:rPr>
          <w:t>https://eca.unwomen.org/ru/news/in-focus/women-and-the-sdgs/sdg-11-sustainable-cities-communities</w:t>
        </w:r>
      </w:hyperlink>
      <w:r w:rsidR="00C61403" w:rsidRPr="00B427F6">
        <w:rPr>
          <w:rFonts w:ascii="Bookman Old Style" w:hAnsi="Bookman Old Style" w:cs="Times New Roman"/>
          <w:sz w:val="20"/>
        </w:rPr>
        <w:t xml:space="preserve"> </w:t>
      </w:r>
    </w:p>
    <w:p w14:paraId="6A123938" w14:textId="37C58599" w:rsidR="00C61403" w:rsidRDefault="00877EBD" w:rsidP="00C61403">
      <w:pPr>
        <w:pStyle w:val="ae"/>
        <w:numPr>
          <w:ilvl w:val="0"/>
          <w:numId w:val="38"/>
        </w:numPr>
        <w:autoSpaceDE w:val="0"/>
        <w:autoSpaceDN w:val="0"/>
        <w:adjustRightInd w:val="0"/>
        <w:spacing w:after="0" w:line="240" w:lineRule="auto"/>
        <w:rPr>
          <w:rStyle w:val="ac"/>
          <w:rFonts w:ascii="Bookman Old Style" w:hAnsi="Bookman Old Style" w:cs="Times New Roman"/>
          <w:sz w:val="20"/>
        </w:rPr>
      </w:pPr>
      <w:hyperlink r:id="rId94" w:history="1">
        <w:r w:rsidR="00C61403" w:rsidRPr="006D0969">
          <w:rPr>
            <w:rStyle w:val="ac"/>
            <w:rFonts w:ascii="Bookman Old Style" w:hAnsi="Bookman Old Style" w:cs="Times New Roman"/>
            <w:sz w:val="20"/>
          </w:rPr>
          <w:t>https://unstats.un.org/sdgs/report/2020/The-Sustainable-Development-Goals-Report-2020_Russian.pdf</w:t>
        </w:r>
      </w:hyperlink>
    </w:p>
    <w:p w14:paraId="1F85120E" w14:textId="77777777" w:rsidR="00C61403" w:rsidRPr="00C61403" w:rsidRDefault="00877EBD" w:rsidP="00C61403">
      <w:pPr>
        <w:pStyle w:val="ae"/>
        <w:numPr>
          <w:ilvl w:val="0"/>
          <w:numId w:val="38"/>
        </w:numPr>
        <w:rPr>
          <w:rStyle w:val="ac"/>
          <w:rFonts w:ascii="Bookman Old Style" w:hAnsi="Bookman Old Style"/>
          <w:sz w:val="20"/>
        </w:rPr>
      </w:pPr>
      <w:hyperlink r:id="rId95" w:history="1">
        <w:r w:rsidR="00C61403" w:rsidRPr="00C61403">
          <w:rPr>
            <w:rStyle w:val="ac"/>
            <w:rFonts w:ascii="Bookman Old Style" w:hAnsi="Bookman Old Style" w:cs="Times New Roman"/>
            <w:sz w:val="20"/>
          </w:rPr>
          <w:t>https://sustainabledevelopment.un.org/content/documents/280392021_VNR_Report_Afghanistan.pdf</w:t>
        </w:r>
      </w:hyperlink>
    </w:p>
    <w:p w14:paraId="2FA31C65" w14:textId="77777777" w:rsidR="00C61403" w:rsidRPr="00C61403" w:rsidRDefault="00C61403" w:rsidP="00C61403">
      <w:pPr>
        <w:autoSpaceDE w:val="0"/>
        <w:autoSpaceDN w:val="0"/>
        <w:adjustRightInd w:val="0"/>
        <w:spacing w:after="0" w:line="240" w:lineRule="auto"/>
        <w:ind w:left="360"/>
        <w:rPr>
          <w:rStyle w:val="ac"/>
          <w:rFonts w:ascii="Bookman Old Style" w:hAnsi="Bookman Old Style" w:cs="Times New Roman"/>
          <w:sz w:val="20"/>
        </w:rPr>
      </w:pPr>
    </w:p>
    <w:p w14:paraId="089C40B7" w14:textId="77777777" w:rsidR="00C61403" w:rsidRPr="00C61403" w:rsidRDefault="00C61403" w:rsidP="00C61403">
      <w:pPr>
        <w:rPr>
          <w:rFonts w:ascii="Bookman Old Style" w:eastAsiaTheme="minorEastAsia" w:hAnsi="Bookman Old Style" w:cs="Times New Roman"/>
          <w:color w:val="000000"/>
          <w:sz w:val="20"/>
          <w:szCs w:val="20"/>
          <w:lang w:eastAsia="ru-RU"/>
        </w:rPr>
      </w:pPr>
    </w:p>
    <w:sectPr w:rsidR="00C61403" w:rsidRPr="00C61403" w:rsidSect="002F396C">
      <w:headerReference w:type="even" r:id="rId96"/>
      <w:footerReference w:type="even" r:id="rId97"/>
      <w:footerReference w:type="default" r:id="rId98"/>
      <w:headerReference w:type="first" r:id="rId99"/>
      <w:footerReference w:type="first" r:id="rId100"/>
      <w:pgSz w:w="11906" w:h="16838"/>
      <w:pgMar w:top="709" w:right="1043" w:bottom="992" w:left="1134" w:header="567"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6CB3" w14:textId="77777777" w:rsidR="00877EBD" w:rsidRDefault="00877EBD">
      <w:pPr>
        <w:spacing w:after="0" w:line="240" w:lineRule="auto"/>
      </w:pPr>
      <w:r>
        <w:separator/>
      </w:r>
    </w:p>
  </w:endnote>
  <w:endnote w:type="continuationSeparator" w:id="0">
    <w:p w14:paraId="1EC2FEF8" w14:textId="77777777" w:rsidR="00877EBD" w:rsidRDefault="0087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Bookman Uralic">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omin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5637" w14:textId="77777777" w:rsidR="00877EBD" w:rsidRDefault="00877EBD">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1E7E" w14:textId="77777777" w:rsidR="00877EBD" w:rsidRDefault="00877EBD">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096B" w14:textId="77777777" w:rsidR="00877EBD" w:rsidRDefault="00877EB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9F79B" w14:textId="77777777" w:rsidR="00877EBD" w:rsidRDefault="00877EBD">
      <w:pPr>
        <w:spacing w:after="0" w:line="240" w:lineRule="auto"/>
      </w:pPr>
      <w:r>
        <w:separator/>
      </w:r>
    </w:p>
  </w:footnote>
  <w:footnote w:type="continuationSeparator" w:id="0">
    <w:p w14:paraId="79A73201" w14:textId="77777777" w:rsidR="00877EBD" w:rsidRDefault="0087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6CA8" w14:textId="77777777" w:rsidR="00877EBD" w:rsidRDefault="00877EBD">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AA16" w14:textId="77777777" w:rsidR="00877EBD" w:rsidRDefault="00877EB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A7"/>
    <w:multiLevelType w:val="multilevel"/>
    <w:tmpl w:val="2AD0C4C8"/>
    <w:lvl w:ilvl="0">
      <w:start w:val="1"/>
      <w:numFmt w:val="bullet"/>
      <w:lvlText w:val="●"/>
      <w:lvlJc w:val="left"/>
      <w:pPr>
        <w:ind w:left="822" w:hanging="360"/>
      </w:pPr>
      <w:rPr>
        <w:rFonts w:ascii="Noto Sans Symbols" w:eastAsia="Noto Sans Symbols" w:hAnsi="Noto Sans Symbols" w:cs="Noto Sans Symbols"/>
        <w:sz w:val="20"/>
        <w:szCs w:val="20"/>
      </w:rPr>
    </w:lvl>
    <w:lvl w:ilvl="1">
      <w:start w:val="1"/>
      <w:numFmt w:val="bullet"/>
      <w:lvlText w:val="•"/>
      <w:lvlJc w:val="left"/>
      <w:pPr>
        <w:ind w:left="1692" w:hanging="360"/>
      </w:pPr>
    </w:lvl>
    <w:lvl w:ilvl="2">
      <w:start w:val="1"/>
      <w:numFmt w:val="bullet"/>
      <w:lvlText w:val="•"/>
      <w:lvlJc w:val="left"/>
      <w:pPr>
        <w:ind w:left="2565" w:hanging="360"/>
      </w:pPr>
    </w:lvl>
    <w:lvl w:ilvl="3">
      <w:start w:val="1"/>
      <w:numFmt w:val="bullet"/>
      <w:lvlText w:val="•"/>
      <w:lvlJc w:val="left"/>
      <w:pPr>
        <w:ind w:left="3437" w:hanging="360"/>
      </w:pPr>
    </w:lvl>
    <w:lvl w:ilvl="4">
      <w:start w:val="1"/>
      <w:numFmt w:val="bullet"/>
      <w:lvlText w:val="•"/>
      <w:lvlJc w:val="left"/>
      <w:pPr>
        <w:ind w:left="4310" w:hanging="360"/>
      </w:pPr>
    </w:lvl>
    <w:lvl w:ilvl="5">
      <w:start w:val="1"/>
      <w:numFmt w:val="bullet"/>
      <w:lvlText w:val="•"/>
      <w:lvlJc w:val="left"/>
      <w:pPr>
        <w:ind w:left="5183" w:hanging="360"/>
      </w:pPr>
    </w:lvl>
    <w:lvl w:ilvl="6">
      <w:start w:val="1"/>
      <w:numFmt w:val="bullet"/>
      <w:lvlText w:val="•"/>
      <w:lvlJc w:val="left"/>
      <w:pPr>
        <w:ind w:left="6055" w:hanging="360"/>
      </w:pPr>
    </w:lvl>
    <w:lvl w:ilvl="7">
      <w:start w:val="1"/>
      <w:numFmt w:val="bullet"/>
      <w:lvlText w:val="•"/>
      <w:lvlJc w:val="left"/>
      <w:pPr>
        <w:ind w:left="6928" w:hanging="360"/>
      </w:pPr>
    </w:lvl>
    <w:lvl w:ilvl="8">
      <w:start w:val="1"/>
      <w:numFmt w:val="bullet"/>
      <w:lvlText w:val="•"/>
      <w:lvlJc w:val="left"/>
      <w:pPr>
        <w:ind w:left="7801" w:hanging="360"/>
      </w:pPr>
    </w:lvl>
  </w:abstractNum>
  <w:abstractNum w:abstractNumId="1" w15:restartNumberingAfterBreak="0">
    <w:nsid w:val="0169587E"/>
    <w:multiLevelType w:val="hybridMultilevel"/>
    <w:tmpl w:val="3FD40B28"/>
    <w:lvl w:ilvl="0" w:tplc="7CB6F9D2">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021FBA"/>
    <w:multiLevelType w:val="hybridMultilevel"/>
    <w:tmpl w:val="98D470A0"/>
    <w:lvl w:ilvl="0" w:tplc="EC4A53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36690"/>
    <w:multiLevelType w:val="hybridMultilevel"/>
    <w:tmpl w:val="0158D8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C621DD"/>
    <w:multiLevelType w:val="hybridMultilevel"/>
    <w:tmpl w:val="C2F821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55308B"/>
    <w:multiLevelType w:val="hybridMultilevel"/>
    <w:tmpl w:val="891C8C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E419D0"/>
    <w:multiLevelType w:val="multilevel"/>
    <w:tmpl w:val="121E7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76893"/>
    <w:multiLevelType w:val="hybridMultilevel"/>
    <w:tmpl w:val="EE3E6F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9B4683"/>
    <w:multiLevelType w:val="hybridMultilevel"/>
    <w:tmpl w:val="0BCA92BE"/>
    <w:lvl w:ilvl="0" w:tplc="28CA343C">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00B0D7D"/>
    <w:multiLevelType w:val="hybridMultilevel"/>
    <w:tmpl w:val="DB3E7436"/>
    <w:lvl w:ilvl="0" w:tplc="CDCA3F7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10B2A"/>
    <w:multiLevelType w:val="hybridMultilevel"/>
    <w:tmpl w:val="F4CCCDEC"/>
    <w:lvl w:ilvl="0" w:tplc="92F89FB6">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1D75F46"/>
    <w:multiLevelType w:val="hybridMultilevel"/>
    <w:tmpl w:val="267E2F9A"/>
    <w:lvl w:ilvl="0" w:tplc="A8A2D702">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2BE7B2E"/>
    <w:multiLevelType w:val="hybridMultilevel"/>
    <w:tmpl w:val="AD40E7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663607C"/>
    <w:multiLevelType w:val="hybridMultilevel"/>
    <w:tmpl w:val="C4044F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79F3DBC"/>
    <w:multiLevelType w:val="hybridMultilevel"/>
    <w:tmpl w:val="3B8602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F9935C0"/>
    <w:multiLevelType w:val="hybridMultilevel"/>
    <w:tmpl w:val="A84CED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2BC0F1C"/>
    <w:multiLevelType w:val="hybridMultilevel"/>
    <w:tmpl w:val="A84CED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3630F9E"/>
    <w:multiLevelType w:val="hybridMultilevel"/>
    <w:tmpl w:val="EEA029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052CCA"/>
    <w:multiLevelType w:val="multilevel"/>
    <w:tmpl w:val="14148FBE"/>
    <w:lvl w:ilvl="0">
      <w:start w:val="1"/>
      <w:numFmt w:val="decimal"/>
      <w:lvlText w:val="%1."/>
      <w:lvlJc w:val="left"/>
      <w:pPr>
        <w:ind w:left="822" w:hanging="720"/>
      </w:pPr>
      <w:rPr>
        <w:rFonts w:ascii="Bookman Uralic" w:eastAsia="Bookman Uralic" w:hAnsi="Bookman Uralic" w:cs="Bookman Uralic"/>
        <w:b/>
        <w:sz w:val="20"/>
        <w:szCs w:val="20"/>
      </w:rPr>
    </w:lvl>
    <w:lvl w:ilvl="1">
      <w:start w:val="1"/>
      <w:numFmt w:val="bullet"/>
      <w:lvlText w:val="•"/>
      <w:lvlJc w:val="left"/>
      <w:pPr>
        <w:ind w:left="1692" w:hanging="720"/>
      </w:pPr>
    </w:lvl>
    <w:lvl w:ilvl="2">
      <w:start w:val="1"/>
      <w:numFmt w:val="bullet"/>
      <w:lvlText w:val="•"/>
      <w:lvlJc w:val="left"/>
      <w:pPr>
        <w:ind w:left="2565" w:hanging="720"/>
      </w:pPr>
    </w:lvl>
    <w:lvl w:ilvl="3">
      <w:start w:val="1"/>
      <w:numFmt w:val="bullet"/>
      <w:lvlText w:val="•"/>
      <w:lvlJc w:val="left"/>
      <w:pPr>
        <w:ind w:left="3437" w:hanging="720"/>
      </w:pPr>
    </w:lvl>
    <w:lvl w:ilvl="4">
      <w:start w:val="1"/>
      <w:numFmt w:val="bullet"/>
      <w:lvlText w:val="•"/>
      <w:lvlJc w:val="left"/>
      <w:pPr>
        <w:ind w:left="4310" w:hanging="720"/>
      </w:pPr>
    </w:lvl>
    <w:lvl w:ilvl="5">
      <w:start w:val="1"/>
      <w:numFmt w:val="bullet"/>
      <w:lvlText w:val="•"/>
      <w:lvlJc w:val="left"/>
      <w:pPr>
        <w:ind w:left="5183" w:hanging="720"/>
      </w:pPr>
    </w:lvl>
    <w:lvl w:ilvl="6">
      <w:start w:val="1"/>
      <w:numFmt w:val="bullet"/>
      <w:lvlText w:val="•"/>
      <w:lvlJc w:val="left"/>
      <w:pPr>
        <w:ind w:left="6055" w:hanging="720"/>
      </w:pPr>
    </w:lvl>
    <w:lvl w:ilvl="7">
      <w:start w:val="1"/>
      <w:numFmt w:val="bullet"/>
      <w:lvlText w:val="•"/>
      <w:lvlJc w:val="left"/>
      <w:pPr>
        <w:ind w:left="6928" w:hanging="720"/>
      </w:pPr>
    </w:lvl>
    <w:lvl w:ilvl="8">
      <w:start w:val="1"/>
      <w:numFmt w:val="bullet"/>
      <w:lvlText w:val="•"/>
      <w:lvlJc w:val="left"/>
      <w:pPr>
        <w:ind w:left="7801" w:hanging="720"/>
      </w:pPr>
    </w:lvl>
  </w:abstractNum>
  <w:abstractNum w:abstractNumId="19" w15:restartNumberingAfterBreak="0">
    <w:nsid w:val="419B17D6"/>
    <w:multiLevelType w:val="hybridMultilevel"/>
    <w:tmpl w:val="33D493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21E3000"/>
    <w:multiLevelType w:val="multilevel"/>
    <w:tmpl w:val="359870B8"/>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471F325E"/>
    <w:multiLevelType w:val="hybridMultilevel"/>
    <w:tmpl w:val="05B2E44C"/>
    <w:lvl w:ilvl="0" w:tplc="DF74F5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77C2D"/>
    <w:multiLevelType w:val="multilevel"/>
    <w:tmpl w:val="303CD99A"/>
    <w:lvl w:ilvl="0">
      <w:start w:val="1"/>
      <w:numFmt w:val="decimal"/>
      <w:lvlText w:val="%1."/>
      <w:lvlJc w:val="left"/>
      <w:pPr>
        <w:ind w:left="786" w:hanging="360"/>
      </w:pPr>
      <w:rPr>
        <w:b/>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4F5116DD"/>
    <w:multiLevelType w:val="hybridMultilevel"/>
    <w:tmpl w:val="CADCDED8"/>
    <w:lvl w:ilvl="0" w:tplc="C944EF10">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304D9E"/>
    <w:multiLevelType w:val="multilevel"/>
    <w:tmpl w:val="F992069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BD0DDD"/>
    <w:multiLevelType w:val="hybridMultilevel"/>
    <w:tmpl w:val="03D691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8601225"/>
    <w:multiLevelType w:val="multilevel"/>
    <w:tmpl w:val="8CA652B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EA7B91"/>
    <w:multiLevelType w:val="multilevel"/>
    <w:tmpl w:val="9176CC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615D02"/>
    <w:multiLevelType w:val="multilevel"/>
    <w:tmpl w:val="D352A96A"/>
    <w:lvl w:ilvl="0">
      <w:start w:val="1"/>
      <w:numFmt w:val="decimal"/>
      <w:lvlText w:val="%1."/>
      <w:lvlJc w:val="left"/>
      <w:pPr>
        <w:ind w:left="786" w:hanging="360"/>
      </w:pPr>
      <w:rPr>
        <w:b/>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653E40AE"/>
    <w:multiLevelType w:val="multilevel"/>
    <w:tmpl w:val="45508772"/>
    <w:lvl w:ilvl="0">
      <w:start w:val="1"/>
      <w:numFmt w:val="bullet"/>
      <w:lvlText w:val="●"/>
      <w:lvlJc w:val="left"/>
      <w:pPr>
        <w:ind w:left="462" w:hanging="360"/>
      </w:pPr>
      <w:rPr>
        <w:rFonts w:ascii="Noto Sans Symbols" w:eastAsia="Noto Sans Symbols" w:hAnsi="Noto Sans Symbols" w:cs="Noto Sans Symbols"/>
        <w:sz w:val="20"/>
        <w:szCs w:val="20"/>
      </w:rPr>
    </w:lvl>
    <w:lvl w:ilvl="1">
      <w:start w:val="1"/>
      <w:numFmt w:val="bullet"/>
      <w:lvlText w:val="•"/>
      <w:lvlJc w:val="left"/>
      <w:pPr>
        <w:ind w:left="1368" w:hanging="359"/>
      </w:pPr>
    </w:lvl>
    <w:lvl w:ilvl="2">
      <w:start w:val="1"/>
      <w:numFmt w:val="bullet"/>
      <w:lvlText w:val="•"/>
      <w:lvlJc w:val="left"/>
      <w:pPr>
        <w:ind w:left="2277" w:hanging="360"/>
      </w:pPr>
    </w:lvl>
    <w:lvl w:ilvl="3">
      <w:start w:val="1"/>
      <w:numFmt w:val="bullet"/>
      <w:lvlText w:val="•"/>
      <w:lvlJc w:val="left"/>
      <w:pPr>
        <w:ind w:left="3185" w:hanging="360"/>
      </w:pPr>
    </w:lvl>
    <w:lvl w:ilvl="4">
      <w:start w:val="1"/>
      <w:numFmt w:val="bullet"/>
      <w:lvlText w:val="•"/>
      <w:lvlJc w:val="left"/>
      <w:pPr>
        <w:ind w:left="4094" w:hanging="360"/>
      </w:pPr>
    </w:lvl>
    <w:lvl w:ilvl="5">
      <w:start w:val="1"/>
      <w:numFmt w:val="bullet"/>
      <w:lvlText w:val="•"/>
      <w:lvlJc w:val="left"/>
      <w:pPr>
        <w:ind w:left="5003" w:hanging="360"/>
      </w:pPr>
    </w:lvl>
    <w:lvl w:ilvl="6">
      <w:start w:val="1"/>
      <w:numFmt w:val="bullet"/>
      <w:lvlText w:val="•"/>
      <w:lvlJc w:val="left"/>
      <w:pPr>
        <w:ind w:left="5911" w:hanging="360"/>
      </w:pPr>
    </w:lvl>
    <w:lvl w:ilvl="7">
      <w:start w:val="1"/>
      <w:numFmt w:val="bullet"/>
      <w:lvlText w:val="•"/>
      <w:lvlJc w:val="left"/>
      <w:pPr>
        <w:ind w:left="6820" w:hanging="360"/>
      </w:pPr>
    </w:lvl>
    <w:lvl w:ilvl="8">
      <w:start w:val="1"/>
      <w:numFmt w:val="bullet"/>
      <w:lvlText w:val="•"/>
      <w:lvlJc w:val="left"/>
      <w:pPr>
        <w:ind w:left="7729" w:hanging="360"/>
      </w:pPr>
    </w:lvl>
  </w:abstractNum>
  <w:abstractNum w:abstractNumId="30" w15:restartNumberingAfterBreak="0">
    <w:nsid w:val="6AA50CAB"/>
    <w:multiLevelType w:val="multilevel"/>
    <w:tmpl w:val="537C5218"/>
    <w:lvl w:ilvl="0">
      <w:start w:val="1"/>
      <w:numFmt w:val="decimal"/>
      <w:lvlText w:val="%1."/>
      <w:lvlJc w:val="left"/>
      <w:pPr>
        <w:ind w:left="822" w:hanging="720"/>
      </w:pPr>
      <w:rPr>
        <w:rFonts w:ascii="Bookman Uralic" w:eastAsia="Bookman Uralic" w:hAnsi="Bookman Uralic" w:cs="Bookman Uralic"/>
        <w:b/>
        <w:sz w:val="20"/>
        <w:szCs w:val="20"/>
      </w:rPr>
    </w:lvl>
    <w:lvl w:ilvl="1">
      <w:start w:val="1"/>
      <w:numFmt w:val="bullet"/>
      <w:lvlText w:val="•"/>
      <w:lvlJc w:val="left"/>
      <w:pPr>
        <w:ind w:left="1692" w:hanging="720"/>
      </w:pPr>
    </w:lvl>
    <w:lvl w:ilvl="2">
      <w:start w:val="1"/>
      <w:numFmt w:val="bullet"/>
      <w:lvlText w:val="•"/>
      <w:lvlJc w:val="left"/>
      <w:pPr>
        <w:ind w:left="2565" w:hanging="720"/>
      </w:pPr>
    </w:lvl>
    <w:lvl w:ilvl="3">
      <w:start w:val="1"/>
      <w:numFmt w:val="bullet"/>
      <w:lvlText w:val="•"/>
      <w:lvlJc w:val="left"/>
      <w:pPr>
        <w:ind w:left="3437" w:hanging="720"/>
      </w:pPr>
    </w:lvl>
    <w:lvl w:ilvl="4">
      <w:start w:val="1"/>
      <w:numFmt w:val="bullet"/>
      <w:lvlText w:val="•"/>
      <w:lvlJc w:val="left"/>
      <w:pPr>
        <w:ind w:left="4310" w:hanging="720"/>
      </w:pPr>
    </w:lvl>
    <w:lvl w:ilvl="5">
      <w:start w:val="1"/>
      <w:numFmt w:val="bullet"/>
      <w:lvlText w:val="•"/>
      <w:lvlJc w:val="left"/>
      <w:pPr>
        <w:ind w:left="5183" w:hanging="720"/>
      </w:pPr>
    </w:lvl>
    <w:lvl w:ilvl="6">
      <w:start w:val="1"/>
      <w:numFmt w:val="bullet"/>
      <w:lvlText w:val="•"/>
      <w:lvlJc w:val="left"/>
      <w:pPr>
        <w:ind w:left="6055" w:hanging="720"/>
      </w:pPr>
    </w:lvl>
    <w:lvl w:ilvl="7">
      <w:start w:val="1"/>
      <w:numFmt w:val="bullet"/>
      <w:lvlText w:val="•"/>
      <w:lvlJc w:val="left"/>
      <w:pPr>
        <w:ind w:left="6928" w:hanging="720"/>
      </w:pPr>
    </w:lvl>
    <w:lvl w:ilvl="8">
      <w:start w:val="1"/>
      <w:numFmt w:val="bullet"/>
      <w:lvlText w:val="•"/>
      <w:lvlJc w:val="left"/>
      <w:pPr>
        <w:ind w:left="7801" w:hanging="720"/>
      </w:pPr>
    </w:lvl>
  </w:abstractNum>
  <w:abstractNum w:abstractNumId="31" w15:restartNumberingAfterBreak="0">
    <w:nsid w:val="6B196F7D"/>
    <w:multiLevelType w:val="hybridMultilevel"/>
    <w:tmpl w:val="CC845F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C1C2D9E"/>
    <w:multiLevelType w:val="multilevel"/>
    <w:tmpl w:val="66600DEC"/>
    <w:lvl w:ilvl="0">
      <w:start w:val="1"/>
      <w:numFmt w:val="decimal"/>
      <w:lvlText w:val="%1."/>
      <w:lvlJc w:val="left"/>
      <w:pPr>
        <w:ind w:left="822" w:hanging="720"/>
      </w:pPr>
      <w:rPr>
        <w:rFonts w:ascii="Bookman Uralic" w:eastAsia="Bookman Uralic" w:hAnsi="Bookman Uralic" w:cs="Bookman Uralic"/>
        <w:b/>
        <w:sz w:val="20"/>
        <w:szCs w:val="20"/>
      </w:rPr>
    </w:lvl>
    <w:lvl w:ilvl="1">
      <w:start w:val="1"/>
      <w:numFmt w:val="bullet"/>
      <w:lvlText w:val="•"/>
      <w:lvlJc w:val="left"/>
      <w:pPr>
        <w:ind w:left="1692" w:hanging="720"/>
      </w:pPr>
    </w:lvl>
    <w:lvl w:ilvl="2">
      <w:start w:val="1"/>
      <w:numFmt w:val="bullet"/>
      <w:lvlText w:val="•"/>
      <w:lvlJc w:val="left"/>
      <w:pPr>
        <w:ind w:left="2565" w:hanging="720"/>
      </w:pPr>
    </w:lvl>
    <w:lvl w:ilvl="3">
      <w:start w:val="1"/>
      <w:numFmt w:val="bullet"/>
      <w:lvlText w:val="•"/>
      <w:lvlJc w:val="left"/>
      <w:pPr>
        <w:ind w:left="3437" w:hanging="720"/>
      </w:pPr>
    </w:lvl>
    <w:lvl w:ilvl="4">
      <w:start w:val="1"/>
      <w:numFmt w:val="bullet"/>
      <w:lvlText w:val="•"/>
      <w:lvlJc w:val="left"/>
      <w:pPr>
        <w:ind w:left="4310" w:hanging="720"/>
      </w:pPr>
    </w:lvl>
    <w:lvl w:ilvl="5">
      <w:start w:val="1"/>
      <w:numFmt w:val="bullet"/>
      <w:lvlText w:val="•"/>
      <w:lvlJc w:val="left"/>
      <w:pPr>
        <w:ind w:left="5183" w:hanging="720"/>
      </w:pPr>
    </w:lvl>
    <w:lvl w:ilvl="6">
      <w:start w:val="1"/>
      <w:numFmt w:val="bullet"/>
      <w:lvlText w:val="•"/>
      <w:lvlJc w:val="left"/>
      <w:pPr>
        <w:ind w:left="6055" w:hanging="720"/>
      </w:pPr>
    </w:lvl>
    <w:lvl w:ilvl="7">
      <w:start w:val="1"/>
      <w:numFmt w:val="bullet"/>
      <w:lvlText w:val="•"/>
      <w:lvlJc w:val="left"/>
      <w:pPr>
        <w:ind w:left="6928" w:hanging="720"/>
      </w:pPr>
    </w:lvl>
    <w:lvl w:ilvl="8">
      <w:start w:val="1"/>
      <w:numFmt w:val="bullet"/>
      <w:lvlText w:val="•"/>
      <w:lvlJc w:val="left"/>
      <w:pPr>
        <w:ind w:left="7801" w:hanging="720"/>
      </w:pPr>
    </w:lvl>
  </w:abstractNum>
  <w:abstractNum w:abstractNumId="33" w15:restartNumberingAfterBreak="0">
    <w:nsid w:val="6D6936A6"/>
    <w:multiLevelType w:val="multilevel"/>
    <w:tmpl w:val="9424A1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72BD1BCB"/>
    <w:multiLevelType w:val="multilevel"/>
    <w:tmpl w:val="C02E500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72FC7974"/>
    <w:multiLevelType w:val="hybridMultilevel"/>
    <w:tmpl w:val="C2F0E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655415"/>
    <w:multiLevelType w:val="hybridMultilevel"/>
    <w:tmpl w:val="08B68C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BA07F97"/>
    <w:multiLevelType w:val="hybridMultilevel"/>
    <w:tmpl w:val="3CB2FB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32"/>
  </w:num>
  <w:num w:numId="3">
    <w:abstractNumId w:val="22"/>
  </w:num>
  <w:num w:numId="4">
    <w:abstractNumId w:val="18"/>
  </w:num>
  <w:num w:numId="5">
    <w:abstractNumId w:val="33"/>
  </w:num>
  <w:num w:numId="6">
    <w:abstractNumId w:val="30"/>
  </w:num>
  <w:num w:numId="7">
    <w:abstractNumId w:val="28"/>
  </w:num>
  <w:num w:numId="8">
    <w:abstractNumId w:val="27"/>
  </w:num>
  <w:num w:numId="9">
    <w:abstractNumId w:val="34"/>
  </w:num>
  <w:num w:numId="10">
    <w:abstractNumId w:val="24"/>
  </w:num>
  <w:num w:numId="11">
    <w:abstractNumId w:val="26"/>
  </w:num>
  <w:num w:numId="12">
    <w:abstractNumId w:val="6"/>
  </w:num>
  <w:num w:numId="13">
    <w:abstractNumId w:val="0"/>
  </w:num>
  <w:num w:numId="14">
    <w:abstractNumId w:val="29"/>
  </w:num>
  <w:num w:numId="15">
    <w:abstractNumId w:val="25"/>
  </w:num>
  <w:num w:numId="16">
    <w:abstractNumId w:val="23"/>
  </w:num>
  <w:num w:numId="17">
    <w:abstractNumId w:val="14"/>
  </w:num>
  <w:num w:numId="18">
    <w:abstractNumId w:val="17"/>
  </w:num>
  <w:num w:numId="19">
    <w:abstractNumId w:val="37"/>
  </w:num>
  <w:num w:numId="20">
    <w:abstractNumId w:val="10"/>
  </w:num>
  <w:num w:numId="21">
    <w:abstractNumId w:val="3"/>
  </w:num>
  <w:num w:numId="22">
    <w:abstractNumId w:val="5"/>
  </w:num>
  <w:num w:numId="23">
    <w:abstractNumId w:val="12"/>
  </w:num>
  <w:num w:numId="24">
    <w:abstractNumId w:val="11"/>
  </w:num>
  <w:num w:numId="25">
    <w:abstractNumId w:val="19"/>
  </w:num>
  <w:num w:numId="26">
    <w:abstractNumId w:val="13"/>
  </w:num>
  <w:num w:numId="27">
    <w:abstractNumId w:val="31"/>
  </w:num>
  <w:num w:numId="28">
    <w:abstractNumId w:val="8"/>
  </w:num>
  <w:num w:numId="29">
    <w:abstractNumId w:val="16"/>
  </w:num>
  <w:num w:numId="30">
    <w:abstractNumId w:val="36"/>
  </w:num>
  <w:num w:numId="31">
    <w:abstractNumId w:val="1"/>
  </w:num>
  <w:num w:numId="32">
    <w:abstractNumId w:val="7"/>
  </w:num>
  <w:num w:numId="33">
    <w:abstractNumId w:val="15"/>
  </w:num>
  <w:num w:numId="34">
    <w:abstractNumId w:val="4"/>
  </w:num>
  <w:num w:numId="35">
    <w:abstractNumId w:val="35"/>
  </w:num>
  <w:num w:numId="36">
    <w:abstractNumId w:val="21"/>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D9"/>
    <w:rsid w:val="000758FF"/>
    <w:rsid w:val="0008218F"/>
    <w:rsid w:val="000E1F28"/>
    <w:rsid w:val="000F36F6"/>
    <w:rsid w:val="00206781"/>
    <w:rsid w:val="0026489C"/>
    <w:rsid w:val="002A2F97"/>
    <w:rsid w:val="002F396C"/>
    <w:rsid w:val="00393688"/>
    <w:rsid w:val="003E4B25"/>
    <w:rsid w:val="0041434D"/>
    <w:rsid w:val="00470AD9"/>
    <w:rsid w:val="004C080D"/>
    <w:rsid w:val="004C4787"/>
    <w:rsid w:val="004E41A1"/>
    <w:rsid w:val="0052765C"/>
    <w:rsid w:val="00534A77"/>
    <w:rsid w:val="0057380A"/>
    <w:rsid w:val="00760074"/>
    <w:rsid w:val="0077260F"/>
    <w:rsid w:val="00792834"/>
    <w:rsid w:val="007C7528"/>
    <w:rsid w:val="00821CAB"/>
    <w:rsid w:val="00871AF9"/>
    <w:rsid w:val="00877EBD"/>
    <w:rsid w:val="009D3867"/>
    <w:rsid w:val="009F47A8"/>
    <w:rsid w:val="00A83D7D"/>
    <w:rsid w:val="00AB045E"/>
    <w:rsid w:val="00B366F3"/>
    <w:rsid w:val="00C0501B"/>
    <w:rsid w:val="00C54744"/>
    <w:rsid w:val="00C61403"/>
    <w:rsid w:val="00CC4C37"/>
    <w:rsid w:val="00D30797"/>
    <w:rsid w:val="00D51EAF"/>
    <w:rsid w:val="00F00EA2"/>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5314"/>
  <w15:docId w15:val="{DE8FC40C-F748-4B10-9C46-C208432E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BB9"/>
    <w:rPr>
      <w:lang w:eastAsia="en-US"/>
    </w:rPr>
  </w:style>
  <w:style w:type="paragraph" w:styleId="1">
    <w:name w:val="heading 1"/>
    <w:basedOn w:val="a"/>
    <w:next w:val="a"/>
    <w:link w:val="10"/>
    <w:uiPriority w:val="9"/>
    <w:qFormat/>
    <w:rsid w:val="00890E5E"/>
    <w:pPr>
      <w:widowControl w:val="0"/>
      <w:autoSpaceDE w:val="0"/>
      <w:autoSpaceDN w:val="0"/>
      <w:spacing w:before="77" w:after="200" w:line="276" w:lineRule="auto"/>
      <w:ind w:left="102"/>
      <w:outlineLvl w:val="0"/>
    </w:pPr>
    <w:rPr>
      <w:rFonts w:ascii="Bookman Uralic" w:eastAsia="Bookman Uralic" w:hAnsi="Bookman Uralic" w:cs="Bookman Uralic"/>
      <w:b/>
      <w:bCs/>
      <w:sz w:val="20"/>
      <w:szCs w:val="2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unhideWhenUsed/>
    <w:pPr>
      <w:spacing w:after="0" w:line="240" w:lineRule="auto"/>
    </w:pPr>
    <w:rPr>
      <w:rFonts w:ascii="Tahoma" w:hAnsi="Tahoma" w:cs="Tahoma"/>
      <w:sz w:val="16"/>
      <w:szCs w:val="16"/>
    </w:rPr>
  </w:style>
  <w:style w:type="paragraph" w:styleId="a6">
    <w:name w:val="annotation text"/>
    <w:basedOn w:val="a"/>
    <w:link w:val="a7"/>
    <w:uiPriority w:val="99"/>
    <w:unhideWhenUsed/>
    <w:pPr>
      <w:spacing w:line="240" w:lineRule="auto"/>
    </w:pPr>
    <w:rPr>
      <w:sz w:val="20"/>
      <w:szCs w:val="20"/>
    </w:rPr>
  </w:style>
  <w:style w:type="paragraph" w:styleId="a8">
    <w:name w:val="annotation subject"/>
    <w:basedOn w:val="a6"/>
    <w:next w:val="a6"/>
    <w:link w:val="a9"/>
    <w:uiPriority w:val="99"/>
    <w:unhideWhenUsed/>
    <w:rPr>
      <w:b/>
      <w:bC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a">
    <w:name w:val="FollowedHyperlink"/>
    <w:basedOn w:val="a0"/>
    <w:uiPriority w:val="99"/>
    <w:unhideWhenUsed/>
    <w:rPr>
      <w:color w:val="954F72" w:themeColor="followedHyperlink"/>
      <w:u w:val="single"/>
    </w:rPr>
  </w:style>
  <w:style w:type="character" w:styleId="ab">
    <w:name w:val="annotation reference"/>
    <w:basedOn w:val="a0"/>
    <w:uiPriority w:val="99"/>
    <w:unhideWhenUsed/>
    <w:rPr>
      <w:sz w:val="16"/>
      <w:szCs w:val="16"/>
    </w:rPr>
  </w:style>
  <w:style w:type="character" w:styleId="ac">
    <w:name w:val="Hyperlink"/>
    <w:basedOn w:val="a0"/>
    <w:uiPriority w:val="99"/>
    <w:unhideWhenUsed/>
    <w:rPr>
      <w:color w:val="0000FF"/>
      <w:u w:val="single"/>
    </w:rPr>
  </w:style>
  <w:style w:type="table" w:styleId="ad">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uiPriority w:val="34"/>
    <w:qFormat/>
    <w:pPr>
      <w:ind w:left="720"/>
      <w:contextualSpacing/>
    </w:p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a7">
    <w:name w:val="Текст примечания Знак"/>
    <w:basedOn w:val="a0"/>
    <w:link w:val="a6"/>
    <w:uiPriority w:val="99"/>
    <w:semiHidden/>
    <w:rPr>
      <w:sz w:val="20"/>
      <w:szCs w:val="20"/>
    </w:rPr>
  </w:style>
  <w:style w:type="character" w:customStyle="1" w:styleId="a9">
    <w:name w:val="Тема примечания Знак"/>
    <w:basedOn w:val="a7"/>
    <w:link w:val="a8"/>
    <w:uiPriority w:val="99"/>
    <w:semiHidden/>
    <w:rPr>
      <w:b/>
      <w:bCs/>
      <w:sz w:val="20"/>
      <w:szCs w:val="20"/>
    </w:rPr>
  </w:style>
  <w:style w:type="paragraph" w:styleId="ae">
    <w:name w:val="List Paragraph"/>
    <w:basedOn w:val="a"/>
    <w:uiPriority w:val="34"/>
    <w:unhideWhenUsed/>
    <w:qFormat/>
    <w:rsid w:val="00101D8D"/>
    <w:pPr>
      <w:ind w:left="720"/>
      <w:contextualSpacing/>
    </w:pPr>
  </w:style>
  <w:style w:type="paragraph" w:styleId="af">
    <w:name w:val="Normal (Web)"/>
    <w:basedOn w:val="a"/>
    <w:uiPriority w:val="99"/>
    <w:unhideWhenUsed/>
    <w:rsid w:val="005E2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E2B0F"/>
    <w:rPr>
      <w:b/>
      <w:bCs/>
    </w:rPr>
  </w:style>
  <w:style w:type="character" w:styleId="af1">
    <w:name w:val="Emphasis"/>
    <w:basedOn w:val="a0"/>
    <w:uiPriority w:val="20"/>
    <w:qFormat/>
    <w:rsid w:val="005E2B0F"/>
    <w:rPr>
      <w:i/>
      <w:iCs/>
    </w:rPr>
  </w:style>
  <w:style w:type="paragraph" w:styleId="af2">
    <w:name w:val="header"/>
    <w:basedOn w:val="a"/>
    <w:link w:val="af3"/>
    <w:uiPriority w:val="99"/>
    <w:unhideWhenUsed/>
    <w:rsid w:val="00BA56C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A56C9"/>
    <w:rPr>
      <w:sz w:val="22"/>
      <w:szCs w:val="22"/>
      <w:lang w:eastAsia="en-US"/>
    </w:rPr>
  </w:style>
  <w:style w:type="paragraph" w:styleId="af4">
    <w:name w:val="footer"/>
    <w:basedOn w:val="a"/>
    <w:link w:val="af5"/>
    <w:uiPriority w:val="99"/>
    <w:unhideWhenUsed/>
    <w:rsid w:val="00BA56C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A56C9"/>
    <w:rPr>
      <w:sz w:val="22"/>
      <w:szCs w:val="22"/>
      <w:lang w:eastAsia="en-US"/>
    </w:rPr>
  </w:style>
  <w:style w:type="paragraph" w:customStyle="1" w:styleId="12">
    <w:name w:val="Обычный1"/>
    <w:rsid w:val="00E310CC"/>
    <w:pPr>
      <w:spacing w:after="0"/>
    </w:pPr>
    <w:rPr>
      <w:rFonts w:ascii="Arial" w:eastAsiaTheme="minorEastAsia" w:hAnsi="Arial" w:cs="Arial"/>
      <w:color w:val="000000"/>
      <w:lang w:val="ru-RU"/>
    </w:rPr>
  </w:style>
  <w:style w:type="paragraph" w:styleId="af6">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a"/>
    <w:link w:val="af7"/>
    <w:rsid w:val="00E310CC"/>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сноски Знак"/>
    <w:aliases w:val="ft Знак,Footnote Text Char Char Char Char Char Char Char Char Char Char Знак,Footnote Text Char Char Char Char Char Char Char Char Char Char Char Char Знак,Footnote Text2 Знак,ft2 Знак,single space Знак,f Знак"/>
    <w:basedOn w:val="a0"/>
    <w:link w:val="af6"/>
    <w:rsid w:val="00E310CC"/>
    <w:rPr>
      <w:rFonts w:ascii="Times New Roman" w:eastAsia="Times New Roman" w:hAnsi="Times New Roman" w:cs="Times New Roman"/>
      <w:lang w:val="ru-RU"/>
    </w:rPr>
  </w:style>
  <w:style w:type="character" w:customStyle="1" w:styleId="10">
    <w:name w:val="Заголовок 1 Знак"/>
    <w:basedOn w:val="a0"/>
    <w:link w:val="1"/>
    <w:uiPriority w:val="1"/>
    <w:rsid w:val="00890E5E"/>
    <w:rPr>
      <w:rFonts w:ascii="Bookman Uralic" w:eastAsia="Bookman Uralic" w:hAnsi="Bookman Uralic" w:cs="Bookman Uralic"/>
      <w:b/>
      <w:bCs/>
      <w:lang w:eastAsia="en-US"/>
    </w:rPr>
  </w:style>
  <w:style w:type="paragraph" w:styleId="af8">
    <w:name w:val="Body Text"/>
    <w:basedOn w:val="a"/>
    <w:link w:val="af9"/>
    <w:uiPriority w:val="1"/>
    <w:semiHidden/>
    <w:unhideWhenUsed/>
    <w:qFormat/>
    <w:rsid w:val="00890E5E"/>
    <w:pPr>
      <w:widowControl w:val="0"/>
      <w:autoSpaceDE w:val="0"/>
      <w:autoSpaceDN w:val="0"/>
      <w:spacing w:after="200" w:line="276" w:lineRule="auto"/>
      <w:ind w:left="102"/>
    </w:pPr>
    <w:rPr>
      <w:rFonts w:ascii="Bookman Uralic" w:eastAsia="Bookman Uralic" w:hAnsi="Bookman Uralic" w:cs="Bookman Uralic"/>
      <w:sz w:val="20"/>
      <w:szCs w:val="20"/>
    </w:rPr>
  </w:style>
  <w:style w:type="character" w:customStyle="1" w:styleId="af9">
    <w:name w:val="Основной текст Знак"/>
    <w:basedOn w:val="a0"/>
    <w:link w:val="af8"/>
    <w:uiPriority w:val="1"/>
    <w:semiHidden/>
    <w:rsid w:val="00890E5E"/>
    <w:rPr>
      <w:rFonts w:ascii="Bookman Uralic" w:eastAsia="Bookman Uralic" w:hAnsi="Bookman Uralic" w:cs="Bookman Uralic"/>
      <w:lang w:eastAsia="en-US"/>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13">
    <w:name w:val="Неразрешенное упоминание1"/>
    <w:basedOn w:val="a0"/>
    <w:uiPriority w:val="99"/>
    <w:semiHidden/>
    <w:unhideWhenUsed/>
    <w:rsid w:val="00D30797"/>
    <w:rPr>
      <w:color w:val="605E5C"/>
      <w:shd w:val="clear" w:color="auto" w:fill="E1DFDD"/>
    </w:rPr>
  </w:style>
  <w:style w:type="character" w:customStyle="1" w:styleId="UnresolvedMention">
    <w:name w:val="Unresolved Mention"/>
    <w:basedOn w:val="a0"/>
    <w:uiPriority w:val="99"/>
    <w:semiHidden/>
    <w:unhideWhenUsed/>
    <w:rsid w:val="0008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fao.org/fileadmin/user_upload/reu/europe/documents/events2019/IC2019/IC_19_6_ru.pdf" TargetMode="External"/><Relationship Id="rId21" Type="http://schemas.openxmlformats.org/officeDocument/2006/relationships/hyperlink" Target="https://www.fao.org/3/cb3849ru/cb3849ru.pdf" TargetMode="External"/><Relationship Id="rId42" Type="http://schemas.openxmlformats.org/officeDocument/2006/relationships/hyperlink" Target="http://www.fao.org/sustainable-development-goals/goals/goal-7/ru/" TargetMode="External"/><Relationship Id="rId47" Type="http://schemas.openxmlformats.org/officeDocument/2006/relationships/hyperlink" Target="https://www.ipcc.ch/site/assets/uploads/2018/03/srren_report_ru-1.pdf" TargetMode="External"/><Relationship Id="rId63" Type="http://schemas.openxmlformats.org/officeDocument/2006/relationships/hyperlink" Target="https://ru.unesco.org/commemorations/womenandgirlinscience" TargetMode="External"/><Relationship Id="rId68" Type="http://schemas.openxmlformats.org/officeDocument/2006/relationships/hyperlink" Target="https://www.unece.org/fileadmin/DAM/energy/se/pdfs/gere/GERE_November_2017/ECE_ENERGY_GE7_2017_5r.pdf" TargetMode="External"/><Relationship Id="rId84" Type="http://schemas.openxmlformats.org/officeDocument/2006/relationships/hyperlink" Target="https://www.unece.org/fileadmin/DAM/env/documents/2011/ece/cep/ece.cep.s.2011.l.5.r.pdf" TargetMode="External"/><Relationship Id="rId89" Type="http://schemas.openxmlformats.org/officeDocument/2006/relationships/hyperlink" Target="https://unhabitat.org/about-us" TargetMode="External"/><Relationship Id="rId16" Type="http://schemas.openxmlformats.org/officeDocument/2006/relationships/hyperlink" Target="https://www.fao.org/sustainable-development-goals/indicators/211/en/" TargetMode="External"/><Relationship Id="rId11" Type="http://schemas.openxmlformats.org/officeDocument/2006/relationships/hyperlink" Target="https://www.ircwash.org/sites/default/files/202.2-91ST-9224.pdf" TargetMode="External"/><Relationship Id="rId32" Type="http://schemas.openxmlformats.org/officeDocument/2006/relationships/hyperlink" Target="http://www.fao.org/news/story/ru/item/224429/icode/" TargetMode="External"/><Relationship Id="rId37" Type="http://schemas.openxmlformats.org/officeDocument/2006/relationships/hyperlink" Target="http://www.unece.org/fileadmin/DAM/timber/publications/DP-72-flr-cca-ru.pdf" TargetMode="External"/><Relationship Id="rId53" Type="http://schemas.openxmlformats.org/officeDocument/2006/relationships/hyperlink" Target="https://www.un.org/ga/search/view_doc.asp?symbol=A/RES/70/1&amp;Lang=E" TargetMode="External"/><Relationship Id="rId58" Type="http://schemas.openxmlformats.org/officeDocument/2006/relationships/hyperlink" Target="https://www.un.org/sustainabledevelopment/ru/infrastructure-industrialization/" TargetMode="External"/><Relationship Id="rId74" Type="http://schemas.openxmlformats.org/officeDocument/2006/relationships/hyperlink" Target="http://www.fao.org/fao-stories/article/ru/c/1234182/" TargetMode="External"/><Relationship Id="rId79" Type="http://schemas.openxmlformats.org/officeDocument/2006/relationships/hyperlink" Target="https://www.unece.org/fileadmin/DAM/SPECA/documents/gc/session11/Ganja_Declaration_RUS_28_Feb_2017.pdf"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unstats.un.org/sdgs/report/2020/The-Sustainable-Development-Goals-Report-2020_Russian.pdf" TargetMode="External"/><Relationship Id="rId95" Type="http://schemas.openxmlformats.org/officeDocument/2006/relationships/hyperlink" Target="https://sustainabledevelopment.un.org/content/documents/280392021_VNR_Report_Afghanistan.pdf" TargetMode="External"/><Relationship Id="rId22" Type="http://schemas.openxmlformats.org/officeDocument/2006/relationships/hyperlink" Target="https://forms.gle/dHhNUvrMPfJ3t46P9" TargetMode="External"/><Relationship Id="rId27" Type="http://schemas.openxmlformats.org/officeDocument/2006/relationships/hyperlink" Target="http://www.globalcompact.ru/upload/iblock/23f/Zabota-o-klimate_-biznes_forum-7_8-dekabrya-2015.-Itogovyy-otchet.pdf" TargetMode="External"/><Relationship Id="rId43" Type="http://schemas.openxmlformats.org/officeDocument/2006/relationships/hyperlink" Target="https://eca.unwomen.org/ru/news/in-focus/women-and-the-sdgs/sdg-7-affordable-clean-energy" TargetMode="External"/><Relationship Id="rId48" Type="http://schemas.openxmlformats.org/officeDocument/2006/relationships/hyperlink" Target="https://www.ektu.kz/files/DistanceEducation/Resource/234716/kurs%20%D0%92%D0%98%D0%AD%20%D0%BF%D0%BE%20%D0%AE%D0%9D%D0%95%D0%A1%D0%9A%D0%9E.pdf" TargetMode="External"/><Relationship Id="rId64" Type="http://schemas.openxmlformats.org/officeDocument/2006/relationships/hyperlink" Target="https://www.un.org/en/newtechnologies/images/pdf/SGs-Strategy-on-New-Technologies-RU.pdf" TargetMode="External"/><Relationship Id="rId69" Type="http://schemas.openxmlformats.org/officeDocument/2006/relationships/hyperlink" Target="https://news.un.org/ru/story/2019/04/1353991" TargetMode="External"/><Relationship Id="rId80" Type="http://schemas.openxmlformats.org/officeDocument/2006/relationships/hyperlink" Target="https://www.unece.org/fileadmin/DAM/SPECA/documents/ecf/2012/Report_SPECA_Economic_Forum_2012_RUS.pdf" TargetMode="External"/><Relationship Id="rId85" Type="http://schemas.openxmlformats.org/officeDocument/2006/relationships/hyperlink" Target="https://sdg-tracker.org/global-partnerships" TargetMode="External"/><Relationship Id="rId12" Type="http://schemas.openxmlformats.org/officeDocument/2006/relationships/hyperlink" Target="http://www.unece.org/fileadmin//DAM/env/water/publications/documents/wbtp414-1998.pdf" TargetMode="External"/><Relationship Id="rId17" Type="http://schemas.openxmlformats.org/officeDocument/2006/relationships/hyperlink" Target="https://www.fao.org/3/cb7654ru/cb7654ru.pdf" TargetMode="External"/><Relationship Id="rId25" Type="http://schemas.openxmlformats.org/officeDocument/2006/relationships/hyperlink" Target="https://www.ipcc.ch/site/assets/uploads/sites/2/2019/06/SR15_AnnexI_Glossary.pdf" TargetMode="External"/><Relationship Id="rId33" Type="http://schemas.openxmlformats.org/officeDocument/2006/relationships/hyperlink" Target="https://www.unescap.org/sites/default/files/ESCAP-APPC-2018-4%20%28RU%29.pdf" TargetMode="External"/><Relationship Id="rId38" Type="http://schemas.openxmlformats.org/officeDocument/2006/relationships/hyperlink" Target="https://www.unescap.org/sites/default/files/Central%20Asia%20Statistical%20Perspective%202018_WEB.pdf" TargetMode="External"/><Relationship Id="rId46" Type="http://schemas.openxmlformats.org/officeDocument/2006/relationships/hyperlink" Target="https://www.unece.org/fileadmin/DAM/energy/se/pdfs/comm_gen/Publications/2017/ECE_ENERGY_108.r.pdf" TargetMode="External"/><Relationship Id="rId59" Type="http://schemas.openxmlformats.org/officeDocument/2006/relationships/hyperlink" Target="https://reliefweb.int/sites/reliefweb.int/files/resources/The-Sustainable-Development-Goals-Report-2019_Russian.pdf" TargetMode="External"/><Relationship Id="rId67" Type="http://schemas.openxmlformats.org/officeDocument/2006/relationships/hyperlink" Target="https://www.unece.org/fileadmin/DAM/SPECA/documents/ecf/2016/Session_I_Background_paper_2_Russian.pdf" TargetMode="External"/><Relationship Id="rId20" Type="http://schemas.openxmlformats.org/officeDocument/2006/relationships/hyperlink" Target="https://www.brif.kz/blog/?p=3338" TargetMode="External"/><Relationship Id="rId41" Type="http://schemas.openxmlformats.org/officeDocument/2006/relationships/hyperlink" Target="https://www.un.org/sustainabledevelopment/ru/energy/" TargetMode="External"/><Relationship Id="rId54" Type="http://schemas.openxmlformats.org/officeDocument/2006/relationships/hyperlink" Target="https://www.unescap.org/sites/default/files/publications/ESCAP_Asia_and_the_Pacific_SDG_Progress_Report_2019.pdf" TargetMode="External"/><Relationship Id="rId62" Type="http://schemas.openxmlformats.org/officeDocument/2006/relationships/hyperlink" Target="https://www.un.org/ru/development/hdr/central_asia_2005.pdf" TargetMode="External"/><Relationship Id="rId70" Type="http://schemas.openxmlformats.org/officeDocument/2006/relationships/hyperlink" Target="https://unctad.org/meetings/en/SessionalDocuments/cicplpd17_ru.pdf" TargetMode="External"/><Relationship Id="rId75" Type="http://schemas.openxmlformats.org/officeDocument/2006/relationships/hyperlink" Target="https://www.unece.org/fileadmin/DAM/ceci/publications/icp5_r.pdf" TargetMode="External"/><Relationship Id="rId83" Type="http://schemas.openxmlformats.org/officeDocument/2006/relationships/hyperlink" Target="https://www.unece.org/fileadmin/DAM/energy/se/pdfs/comm_gen/Publications/2017/ECE_ENERGY_108.r.pdf" TargetMode="External"/><Relationship Id="rId88" Type="http://schemas.openxmlformats.org/officeDocument/2006/relationships/hyperlink" Target="https://www.un.org/sustainabledevelopment/ru/cities/" TargetMode="External"/><Relationship Id="rId91" Type="http://schemas.openxmlformats.org/officeDocument/2006/relationships/hyperlink" Target="https://www.un.org/sustainabledevelopment/ru/citie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o.org/3/ca9692en/CA9692EN.pdf" TargetMode="External"/><Relationship Id="rId23" Type="http://schemas.openxmlformats.org/officeDocument/2006/relationships/hyperlink" Target="https://www.un.org/ga/search/view_doc.asp?symbol=A/RES/70/1&amp;Lang=E" TargetMode="External"/><Relationship Id="rId28" Type="http://schemas.openxmlformats.org/officeDocument/2006/relationships/hyperlink" Target="https://www.un.org/ru/documents/decl_conv/conventions/climate_framework_conv.shtml" TargetMode="External"/><Relationship Id="rId36" Type="http://schemas.openxmlformats.org/officeDocument/2006/relationships/hyperlink" Target="http://www.fao.org/forestry/29612-0db18ee4b3f31db6b71388e58b46bbc83.pdf" TargetMode="External"/><Relationship Id="rId49" Type="http://schemas.openxmlformats.org/officeDocument/2006/relationships/hyperlink" Target="https://www.unece.org/fileadmin/DAM/env/water/publications/documents/Water_Series_Publication5_r.pdf" TargetMode="External"/><Relationship Id="rId57" Type="http://schemas.openxmlformats.org/officeDocument/2006/relationships/hyperlink" Target="https://www.un.org/ru/development/devagenda/pdf/Russian_Why_it_matters_Goal_9_IndustryInnovationInfrastructure.pdf" TargetMode="External"/><Relationship Id="rId10" Type="http://schemas.openxmlformats.org/officeDocument/2006/relationships/hyperlink" Target="https://sdg-tracker.org/global-partnerships" TargetMode="External"/><Relationship Id="rId31" Type="http://schemas.openxmlformats.org/officeDocument/2006/relationships/hyperlink" Target="https://www.un.org/ru/sections/nobel-peace-prize/intergovernmental-panel-climate-change-ipcc-and-albert-arnold-al-gore-jr/" TargetMode="External"/><Relationship Id="rId44" Type="http://schemas.openxmlformats.org/officeDocument/2006/relationships/hyperlink" Target="https://unstats.un.org/sdgs/files/report/2018/TheSustainableDevelopmentGoalsReport2018-RU.pdf" TargetMode="External"/><Relationship Id="rId52" Type="http://schemas.openxmlformats.org/officeDocument/2006/relationships/hyperlink" Target="https://forms.gle/dHhNUvrMPfJ3t46P9" TargetMode="External"/><Relationship Id="rId60" Type="http://schemas.openxmlformats.org/officeDocument/2006/relationships/hyperlink" Target="https://eca.unwomen.org/ru/news/in-focus/women-and-the-sdgs/sdg-9-industry-innovation-infrastructure" TargetMode="External"/><Relationship Id="rId65" Type="http://schemas.openxmlformats.org/officeDocument/2006/relationships/hyperlink" Target="https://undocs.org/pdf?symbol=ru/A/73/61" TargetMode="External"/><Relationship Id="rId73" Type="http://schemas.openxmlformats.org/officeDocument/2006/relationships/hyperlink" Target="http://www.fao.org/3/ca6030ru/ca6030ru.pdf" TargetMode="External"/><Relationship Id="rId78" Type="http://schemas.openxmlformats.org/officeDocument/2006/relationships/hyperlink" Target="https://www.unescap.org/sites/default/files/Fostering_intra-regional_trade_within_SPECA_through_streamlining_NTMs_and_addressing_POs_%5BRUS%5D_0.pdf" TargetMode="External"/><Relationship Id="rId81" Type="http://schemas.openxmlformats.org/officeDocument/2006/relationships/hyperlink" Target="https://www.un.org/development/desa/ru/news/sustainable/belt-and-road-forum.html" TargetMode="External"/><Relationship Id="rId86" Type="http://schemas.openxmlformats.org/officeDocument/2006/relationships/hyperlink" Target="https://sustainabledevelopment.un.org/content/documents/26371VNR_2020_Kyrgyzstan_Report_Russian.pdf" TargetMode="External"/><Relationship Id="rId94" Type="http://schemas.openxmlformats.org/officeDocument/2006/relationships/hyperlink" Target="https://unstats.un.org/sdgs/report/2020/The-Sustainable-Development-Goals-Report-2020_Russian.pdf"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cc.ch/pdf/technical-papers/ccw/climate-change-water-ru.pdf" TargetMode="External"/><Relationship Id="rId13" Type="http://schemas.openxmlformats.org/officeDocument/2006/relationships/hyperlink" Target="http://www.fao.org/docrep/V7160E/V7160E00.htm" TargetMode="External"/><Relationship Id="rId18" Type="http://schemas.openxmlformats.org/officeDocument/2006/relationships/hyperlink" Target="https://www.fao.org/3/i1688r/i1688r08.pdf" TargetMode="External"/><Relationship Id="rId39" Type="http://schemas.openxmlformats.org/officeDocument/2006/relationships/hyperlink" Target="http://www.fao.org/forestry/29612-0db18ee4b3f31db6b71388e58b46bbc83.pdf" TargetMode="External"/><Relationship Id="rId34" Type="http://schemas.openxmlformats.org/officeDocument/2006/relationships/hyperlink" Target="https://www.unisdr.org/files/43291_russiansendaiframeworkfordisasterri.pdf" TargetMode="External"/><Relationship Id="rId50" Type="http://schemas.openxmlformats.org/officeDocument/2006/relationships/hyperlink" Target="http://www.basel.int/Portals/4/Basel%20Convention/docs/text/BaselConventionText-r.pdf" TargetMode="External"/><Relationship Id="rId55" Type="http://schemas.openxmlformats.org/officeDocument/2006/relationships/hyperlink" Target="https://www.ipcc.ch/site/assets/uploads/sites/2/2019/06/SR15_AnnexI_Glossary.pdf" TargetMode="External"/><Relationship Id="rId76" Type="http://schemas.openxmlformats.org/officeDocument/2006/relationships/hyperlink" Target="https://www.unece.org/fileadmin/DAM/trans/doc/2016/speca/rus/21.7_Item_7_-_GC-decisions-ESCAP_UNECE-BRNN-RUS.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unece.org/fileadmin/DAM/hlm/documents/Publications/CNC_r.pdf" TargetMode="External"/><Relationship Id="rId92" Type="http://schemas.openxmlformats.org/officeDocument/2006/relationships/hyperlink" Target="https://www.who.int/ru/news/item/22-09-2021-new-who-global-air-quality-guidelines-aim-to-save-millions-of-lives-from-air-pollution" TargetMode="External"/><Relationship Id="rId2" Type="http://schemas.openxmlformats.org/officeDocument/2006/relationships/numbering" Target="numbering.xml"/><Relationship Id="rId29" Type="http://schemas.openxmlformats.org/officeDocument/2006/relationships/hyperlink" Target="https://www.un.org/ru/documents/decl_conv/conventions/montreal_prot.shtml" TargetMode="External"/><Relationship Id="rId24" Type="http://schemas.openxmlformats.org/officeDocument/2006/relationships/hyperlink" Target="https://www.unescap.org/sites/default/files/publications/ESCAP_Asia_and_the_Pacific_SDG_Progress_Report_2019.pdf" TargetMode="External"/><Relationship Id="rId40" Type="http://schemas.openxmlformats.org/officeDocument/2006/relationships/hyperlink" Target="https://sdg-tracker.org/global-partnerships" TargetMode="External"/><Relationship Id="rId45" Type="http://schemas.openxmlformats.org/officeDocument/2006/relationships/hyperlink" Target="https://news.un.org/ru/story/2014/06/1243941" TargetMode="External"/><Relationship Id="rId66" Type="http://schemas.openxmlformats.org/officeDocument/2006/relationships/hyperlink" Target="http://wedocs.unep.org/bitstream/handle/20.500.11822/27542/Frontiers1819_CH3_RU.pdf?sequence=5&amp;isAllowed=y" TargetMode="External"/><Relationship Id="rId87" Type="http://schemas.openxmlformats.org/officeDocument/2006/relationships/hyperlink" Target="https://www.worldbank.org/en/topic/urbandevelopment/overview" TargetMode="External"/><Relationship Id="rId61" Type="http://schemas.openxmlformats.org/officeDocument/2006/relationships/hyperlink" Target="http://www.fao.org/food-loss-and-food-waste/ru/" TargetMode="External"/><Relationship Id="rId82" Type="http://schemas.openxmlformats.org/officeDocument/2006/relationships/hyperlink" Target="https://www.unece.org/fileadmin/DAM/ceci/publications/IPR/ECE_CECI_22_Ru.pdf" TargetMode="External"/><Relationship Id="rId19" Type="http://schemas.openxmlformats.org/officeDocument/2006/relationships/hyperlink" Target="http://ciesin.org/lw-kmn/slm/slm.html" TargetMode="External"/><Relationship Id="rId14" Type="http://schemas.openxmlformats.org/officeDocument/2006/relationships/hyperlink" Target="https://www.fao.org/3/MD776R/MD776R.pdf" TargetMode="External"/><Relationship Id="rId30" Type="http://schemas.openxmlformats.org/officeDocument/2006/relationships/hyperlink" Target="https://www.ctc-n.org/sites/www.ctc-n.org/files/ctcn_presentation_russian.pdf" TargetMode="External"/><Relationship Id="rId35" Type="http://schemas.openxmlformats.org/officeDocument/2006/relationships/hyperlink" Target="https://eca.unwomen.org/ru/news/in-focus/women-and-the-sdgs/sdg-13-climate-action" TargetMode="External"/><Relationship Id="rId56" Type="http://schemas.openxmlformats.org/officeDocument/2006/relationships/hyperlink" Target="https://www.un.org/sustainabledevelopment/ru/sustainable-development-goals/" TargetMode="External"/><Relationship Id="rId77" Type="http://schemas.openxmlformats.org/officeDocument/2006/relationships/hyperlink" Target="https://www.unescap.org/sites/default/files/ESCAP_Asia-Pacific_SDG_Progress_Report_2019_RUS.pdf" TargetMode="External"/><Relationship Id="rId100" Type="http://schemas.openxmlformats.org/officeDocument/2006/relationships/footer" Target="footer3.xml"/><Relationship Id="rId8" Type="http://schemas.openxmlformats.org/officeDocument/2006/relationships/hyperlink" Target="https://forms.gle/dHhNUvrMPfJ3t46P9" TargetMode="External"/><Relationship Id="rId51" Type="http://schemas.openxmlformats.org/officeDocument/2006/relationships/hyperlink" Target="http://www.envsec.org/publications/vitalwaste3_rus_1.pdf" TargetMode="External"/><Relationship Id="rId72" Type="http://schemas.openxmlformats.org/officeDocument/2006/relationships/hyperlink" Target="http://hdr.undp.org/sites/default/files/hdr2007-8-russian-summary.pdf" TargetMode="External"/><Relationship Id="rId93" Type="http://schemas.openxmlformats.org/officeDocument/2006/relationships/hyperlink" Target="https://eca.unwomen.org/ru/news/in-focus/women-and-the-sdgs/sdg-11-sustainable-cities-communities" TargetMode="External"/><Relationship Id="rId98"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MiMysEl6z2cHWuUijIYJ5x/bw==">AMUW2mUadyKP3D+GXPCm+UbHaiFdPfFxZ5ad81tyd8CJ12MFu2wSdNl8fst381qBO3sh8sTcUs9DjBLKOpwVJjrQMAHAq297iFroKm6ZT1SR1c+d5JG7jij4t8bYIEC4LdheehR3b4Uc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NRI IWRM</cp:lastModifiedBy>
  <cp:revision>13</cp:revision>
  <dcterms:created xsi:type="dcterms:W3CDTF">2021-02-01T08:59:00Z</dcterms:created>
  <dcterms:modified xsi:type="dcterms:W3CDTF">2022-04-05T09:19:00Z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