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5F65" w:rsidRPr="006F5F65" w14:paraId="4404FE0A" w14:textId="77777777" w:rsidTr="006F5F65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5F65" w:rsidRPr="006F5F65" w14:paraId="73271AD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5F65" w:rsidRPr="006F5F65" w14:paraId="4938C70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0B5CAFB" w14:textId="77777777" w:rsidR="006F5F65" w:rsidRPr="006F5F65" w:rsidRDefault="006F5F65" w:rsidP="006F5F65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2238ABE4" w14:textId="77777777" w:rsidR="006F5F65" w:rsidRPr="006F5F65" w:rsidRDefault="006F5F65" w:rsidP="006F5F65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E3CF80E" w14:textId="77777777" w:rsidR="006F5F65" w:rsidRPr="006F5F65" w:rsidRDefault="006F5F65" w:rsidP="006F5F65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E928E04" w14:textId="77777777" w:rsidR="006F5F65" w:rsidRPr="006F5F65" w:rsidRDefault="006F5F65" w:rsidP="006F5F65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5F65" w:rsidRPr="006F5F65" w14:paraId="7B68D36F" w14:textId="77777777" w:rsidTr="006F5F65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5F65" w:rsidRPr="006F5F65" w14:paraId="7F6E2A8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5F65" w:rsidRPr="006F5F65" w14:paraId="00E0B75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75EF4C3" w14:textId="40866B8B" w:rsidR="006F5F65" w:rsidRPr="006F5F65" w:rsidRDefault="006F5F65" w:rsidP="006F5F65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108912A" wp14:editId="0CF57B43">
                              <wp:extent cx="3171825" cy="657225"/>
                              <wp:effectExtent l="0" t="0" r="0" b="9525"/>
                              <wp:docPr id="1" name="Рисунок 1" descr="logo_horizontal__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_horizontal__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7182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7E6E1B8" w14:textId="77777777" w:rsidR="006F5F65" w:rsidRPr="006F5F65" w:rsidRDefault="006F5F65" w:rsidP="006F5F65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0619A4A" w14:textId="77777777" w:rsidR="006F5F65" w:rsidRPr="006F5F65" w:rsidRDefault="006F5F65" w:rsidP="006F5F65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F843F42" w14:textId="77777777" w:rsidR="006F5F65" w:rsidRPr="006F5F65" w:rsidRDefault="006F5F65" w:rsidP="006F5F65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5F65" w:rsidRPr="006F5F65" w14:paraId="1BF16E74" w14:textId="77777777" w:rsidTr="006F5F65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5F65" w:rsidRPr="006F5F65" w14:paraId="7A156FA7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5F65" w:rsidRPr="006F5F65" w14:paraId="1A0B07AB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7BC396" w14:textId="77777777" w:rsidR="006F5F65" w:rsidRPr="006F5F65" w:rsidRDefault="006F5F65" w:rsidP="006F5F65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431EB1C" w14:textId="77777777" w:rsidR="006F5F65" w:rsidRPr="006F5F65" w:rsidRDefault="006F5F65" w:rsidP="006F5F65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3695BBF" w14:textId="77777777" w:rsidR="006F5F65" w:rsidRPr="006F5F65" w:rsidRDefault="006F5F65" w:rsidP="006F5F65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827173C" w14:textId="77777777" w:rsidR="006F5F65" w:rsidRPr="006F5F65" w:rsidRDefault="006F5F65" w:rsidP="006F5F65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5F65" w:rsidRPr="006F5F65" w14:paraId="25400F0B" w14:textId="77777777" w:rsidTr="006F5F65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5F65" w:rsidRPr="006F5F65" w14:paraId="14D8A2C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5F65" w:rsidRPr="006F5F65" w14:paraId="52344811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EB30A07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Набор стажерок(-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ов</w:t>
                        </w:r>
                        <w:proofErr w:type="spellEnd"/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) в команду 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PaperLab</w:t>
                        </w:r>
                        <w:proofErr w:type="spellEnd"/>
                      </w:p>
                      <w:p w14:paraId="25946EFC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Исследовательский центр 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PaperLab</w:t>
                        </w:r>
                        <w:proofErr w:type="spellEnd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занимается социологическими и политико-управленческими исследованиями, продвигает экспертные знания, а также реализует проекты по укреплению исследовательской среды. Как растущая команда, мы ищем людей, заинтересованных в проведении социально-значимых исследований, развитии гражданского общества и саморазвитии.</w:t>
                        </w:r>
                      </w:p>
                      <w:p w14:paraId="4A72751D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Мы ищем стажерок и стажеров по исследованиям в рамках нескольких тематических направлений, включающих, но не ограничивающихся следующими темами: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2403C2E3" w14:textId="77777777" w:rsidR="006F5F65" w:rsidRPr="006F5F65" w:rsidRDefault="006F5F65" w:rsidP="006F5F6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неравенство в среднем образовании;</w:t>
                        </w:r>
                      </w:p>
                      <w:p w14:paraId="3F5840C7" w14:textId="77777777" w:rsidR="006F5F65" w:rsidRPr="006F5F65" w:rsidRDefault="006F5F65" w:rsidP="006F5F6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гендерные исследования;</w:t>
                        </w:r>
                      </w:p>
                      <w:p w14:paraId="37B9E29E" w14:textId="77777777" w:rsidR="006F5F65" w:rsidRPr="006F5F65" w:rsidRDefault="006F5F65" w:rsidP="006F5F65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роль Китая в Казахстане.</w:t>
                        </w:r>
                      </w:p>
                      <w:p w14:paraId="71379672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Стажировка оплачиваемая, период – </w:t>
                        </w:r>
                        <w:proofErr w:type="gramStart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2-3</w:t>
                        </w:r>
                        <w:proofErr w:type="gramEnd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месяца (в период с марта по май) с возможным дальнейшим трудоустройством. Работа удаленная, ожидается частичная занятость не более 20 часов в неделю. Рассматриваем студенток и студентов, недавних выпускниц и выпускников со знанием казахского, русского и рабочим английским.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Заявки принимаются до 15 февраля (включительно). Если у вас есть вопросы, вы можете написать на </w:t>
                        </w:r>
                        <w:hyperlink r:id="rId6" w:history="1">
                          <w:r w:rsidRPr="006F5F65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info@paperlab.kz</w:t>
                          </w:r>
                        </w:hyperlink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7C938574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42739EAA" w14:textId="77777777" w:rsidR="006F5F65" w:rsidRPr="006F5F65" w:rsidRDefault="006F5F65" w:rsidP="006F5F6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сбор и обработка информации по теме исследования;</w:t>
                        </w:r>
                      </w:p>
                      <w:p w14:paraId="689AAC68" w14:textId="77777777" w:rsidR="006F5F65" w:rsidRPr="006F5F65" w:rsidRDefault="006F5F65" w:rsidP="006F5F6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сбор и первичный анализ статистических данных;</w:t>
                        </w:r>
                      </w:p>
                      <w:p w14:paraId="10D50B05" w14:textId="77777777" w:rsidR="006F5F65" w:rsidRPr="006F5F65" w:rsidRDefault="006F5F65" w:rsidP="006F5F6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подготовка драфтов отчетов, аналитических и публицистических материалов;</w:t>
                        </w:r>
                      </w:p>
                      <w:p w14:paraId="58146E3F" w14:textId="77777777" w:rsidR="006F5F65" w:rsidRPr="006F5F65" w:rsidRDefault="006F5F65" w:rsidP="006F5F6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оказание поддержки в исследованиях центра, деловая переписка с партнерами, помощь в проведении фокус-групп, интервью, опросов;</w:t>
                        </w:r>
                      </w:p>
                      <w:p w14:paraId="22D63FE7" w14:textId="77777777" w:rsidR="006F5F65" w:rsidRPr="006F5F65" w:rsidRDefault="006F5F65" w:rsidP="006F5F65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переводы текстов.</w:t>
                        </w:r>
                      </w:p>
                      <w:p w14:paraId="105E52AB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0D96241E" w14:textId="77777777" w:rsidR="006F5F65" w:rsidRPr="006F5F65" w:rsidRDefault="006F5F65" w:rsidP="006F5F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уверенное пользование ПК, MS Office, Google 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Docs</w:t>
                        </w:r>
                        <w:proofErr w:type="spellEnd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знание SPSS будет преимуществом;</w:t>
                        </w:r>
                      </w:p>
                      <w:p w14:paraId="53F45D00" w14:textId="77777777" w:rsidR="006F5F65" w:rsidRPr="006F5F65" w:rsidRDefault="006F5F65" w:rsidP="006F5F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хорошие аналитические способности, умение работать с большими объемами информации и доносить информацию простым языком;</w:t>
                        </w:r>
                      </w:p>
                      <w:p w14:paraId="60A0BB7D" w14:textId="77777777" w:rsidR="006F5F65" w:rsidRPr="006F5F65" w:rsidRDefault="006F5F65" w:rsidP="006F5F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интерес к сфере публичной политики, исследованиям в социальных науках и работе в НПО;</w:t>
                        </w:r>
                      </w:p>
                      <w:p w14:paraId="1145993B" w14:textId="77777777" w:rsidR="006F5F65" w:rsidRPr="006F5F65" w:rsidRDefault="006F5F65" w:rsidP="006F5F6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свободное владение казахским и русскими языками, включающее навыки написания и редактирования текстов, рабочий уровень английского (B2 и выше) будет преимуществом.</w:t>
                        </w:r>
                      </w:p>
                      <w:p w14:paraId="361438B6" w14:textId="77777777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Условия: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  <w:p w14:paraId="40D07483" w14:textId="77777777" w:rsidR="006F5F65" w:rsidRPr="006F5F65" w:rsidRDefault="006F5F65" w:rsidP="006F5F6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Стажировка длительностью </w:t>
                        </w:r>
                        <w:proofErr w:type="gramStart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2-3</w:t>
                        </w:r>
                        <w:proofErr w:type="gramEnd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месяца (согласовывается индивидуально) с возможным дальнейшим трудоустройством;</w:t>
                        </w:r>
                      </w:p>
                      <w:p w14:paraId="181289A1" w14:textId="77777777" w:rsidR="006F5F65" w:rsidRPr="006F5F65" w:rsidRDefault="006F5F65" w:rsidP="006F5F6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Стажировка оплачиваемая. </w:t>
                        </w:r>
                        <w:proofErr w:type="spellStart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PaperLab</w:t>
                        </w:r>
                        <w:proofErr w:type="spellEnd"/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не гарантирует возможность трудоустройства после завершения стажировки;</w:t>
                        </w:r>
                      </w:p>
                      <w:p w14:paraId="1A369645" w14:textId="77777777" w:rsidR="006F5F65" w:rsidRPr="006F5F65" w:rsidRDefault="006F5F65" w:rsidP="006F5F6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Гибкий график работы, не более 20 часов в неделю;</w:t>
                        </w:r>
                      </w:p>
                      <w:p w14:paraId="3B2F920F" w14:textId="77777777" w:rsidR="006F5F65" w:rsidRPr="006F5F65" w:rsidRDefault="006F5F65" w:rsidP="006F5F6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Возможность работать в офисе или удаленно;</w:t>
                        </w:r>
                      </w:p>
                      <w:p w14:paraId="2B031DBF" w14:textId="77777777" w:rsidR="006F5F65" w:rsidRPr="006F5F65" w:rsidRDefault="006F5F65" w:rsidP="006F5F65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Развитие исследовательских навыков, вовлечение в рабочие процессы по дизайну и ведению проектов, а также поддержка в личном и профессиональном развитии.</w:t>
                        </w:r>
                      </w:p>
                      <w:p w14:paraId="09FBBD16" w14:textId="7A2B8F76" w:rsid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Инструкции по подаче заявки:</w:t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Заинтересованным кандидатам необходимо заполнить </w:t>
                        </w:r>
                        <w:hyperlink r:id="rId7" w:history="1">
                          <w:r w:rsidRPr="006F5F65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форму заявки</w:t>
                          </w:r>
                        </w:hyperlink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до 15 февраля включительно.</w:t>
                        </w:r>
                      </w:p>
                      <w:p w14:paraId="742BA763" w14:textId="77777777" w:rsid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14:paraId="42754569" w14:textId="77777777" w:rsid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Ссылка на форму:</w:t>
                        </w:r>
                      </w:p>
                      <w:p w14:paraId="3AE4D425" w14:textId="464C5A28" w:rsid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hyperlink r:id="rId8" w:history="1">
                          <w:r w:rsidRPr="00AA0318">
                            <w:rPr>
                              <w:rStyle w:val="a5"/>
                              <w:rFonts w:ascii="Arial" w:eastAsia="Times New Roman" w:hAnsi="Arial" w:cs="Arial"/>
                              <w:sz w:val="21"/>
                              <w:szCs w:val="21"/>
                              <w:lang w:eastAsia="ru-RU"/>
                            </w:rPr>
                            <w:t>https://docs.google.com/forms/d/e/1FAIpQLSfWjXLYjxnbFmlbcsjq6VFFweIdJYySi9sRrA2nsWKLIIwmKQ/formResponse?pli=1</w:t>
                          </w:r>
                        </w:hyperlink>
                      </w:p>
                      <w:p w14:paraId="3198E920" w14:textId="4A946B4A" w:rsidR="006F5F65" w:rsidRPr="006F5F65" w:rsidRDefault="006F5F65" w:rsidP="006F5F65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6F5F65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С уважением,</w:t>
                        </w:r>
                      </w:p>
                    </w:tc>
                  </w:tr>
                </w:tbl>
                <w:p w14:paraId="3ABD8D0B" w14:textId="77777777" w:rsidR="006F5F65" w:rsidRPr="006F5F65" w:rsidRDefault="006F5F65" w:rsidP="006F5F65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5EAA16F" w14:textId="77777777" w:rsidR="006F5F65" w:rsidRPr="006F5F65" w:rsidRDefault="006F5F65" w:rsidP="006F5F65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258DEC2B" w14:textId="77777777" w:rsidR="006F5F65" w:rsidRPr="006F5F65" w:rsidRDefault="006F5F65" w:rsidP="006F5F65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F5F65" w:rsidRPr="006F5F65" w14:paraId="12F4DD04" w14:textId="77777777" w:rsidTr="006F5F65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F5F65" w:rsidRPr="006F5F65" w14:paraId="6DC0C99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F5F65" w:rsidRPr="006F5F65" w14:paraId="23BF64A1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0A9F8EC" w14:textId="77777777" w:rsidR="006F5F65" w:rsidRPr="006F5F65" w:rsidRDefault="006F5F65" w:rsidP="006F5F65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6F5F65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008447BD" w14:textId="77777777" w:rsidR="006F5F65" w:rsidRPr="006F5F65" w:rsidRDefault="006F5F65" w:rsidP="006F5F65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801AA74" w14:textId="77777777" w:rsidR="006F5F65" w:rsidRPr="006F5F65" w:rsidRDefault="006F5F65" w:rsidP="006F5F65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50DA61D" w14:textId="6202503C" w:rsidR="004A2F16" w:rsidRPr="006F5F65" w:rsidRDefault="004A2F16" w:rsidP="006F5F65">
      <w:pPr>
        <w:ind w:firstLine="0"/>
      </w:pPr>
    </w:p>
    <w:sectPr w:rsidR="004A2F16" w:rsidRPr="006F5F65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EB1"/>
    <w:multiLevelType w:val="multilevel"/>
    <w:tmpl w:val="DDDC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44161"/>
    <w:multiLevelType w:val="multilevel"/>
    <w:tmpl w:val="E758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E0748"/>
    <w:multiLevelType w:val="multilevel"/>
    <w:tmpl w:val="FE2C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13E2D"/>
    <w:multiLevelType w:val="multilevel"/>
    <w:tmpl w:val="F4EE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8C"/>
    <w:rsid w:val="004A2F16"/>
    <w:rsid w:val="006F5F65"/>
    <w:rsid w:val="00AA358C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41D5"/>
  <w15:chartTrackingRefBased/>
  <w15:docId w15:val="{B4C240F0-236A-494A-B094-F6E71A00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F6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F65"/>
    <w:rPr>
      <w:b/>
      <w:bCs/>
    </w:rPr>
  </w:style>
  <w:style w:type="character" w:styleId="a5">
    <w:name w:val="Hyperlink"/>
    <w:basedOn w:val="a0"/>
    <w:uiPriority w:val="99"/>
    <w:unhideWhenUsed/>
    <w:rsid w:val="006F5F6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6F5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5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25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54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5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66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70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WjXLYjxnbFmlbcsjq6VFFweIdJYySi9sRrA2nsWKLIIwmKQ/formResponse?pli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WjXLYjxnbFmlbcsjq6VFFweIdJYySi9sRrA2nsWKLIIwmK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perlab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2022-02-01T12:00:00Z</dcterms:created>
  <dcterms:modified xsi:type="dcterms:W3CDTF">2022-02-01T12:02:00Z</dcterms:modified>
</cp:coreProperties>
</file>