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65019" w14:textId="7994F629" w:rsidR="00FA2A37" w:rsidRDefault="00FA2A37" w:rsidP="00FA2A37">
      <w:pPr>
        <w:pStyle w:val="a6"/>
        <w:jc w:val="right"/>
        <w:rPr>
          <w:i/>
        </w:rPr>
      </w:pPr>
      <w:r>
        <w:rPr>
          <w:i/>
        </w:rPr>
        <w:t xml:space="preserve">Приложение </w:t>
      </w:r>
      <w:r>
        <w:rPr>
          <w:i/>
        </w:rPr>
        <w:t>1</w:t>
      </w:r>
    </w:p>
    <w:p w14:paraId="455E4FC2" w14:textId="77777777" w:rsidR="0022572D" w:rsidRDefault="0022572D" w:rsidP="0022572D">
      <w:pPr>
        <w:pStyle w:val="a6"/>
        <w:jc w:val="both"/>
      </w:pPr>
    </w:p>
    <w:p w14:paraId="4E269832" w14:textId="77777777" w:rsidR="0022572D" w:rsidRDefault="0022572D" w:rsidP="0022572D">
      <w:pPr>
        <w:pStyle w:val="Default"/>
        <w:jc w:val="center"/>
        <w:rPr>
          <w:b/>
          <w:bCs/>
          <w:sz w:val="28"/>
          <w:szCs w:val="28"/>
        </w:rPr>
      </w:pPr>
      <w:r>
        <w:rPr>
          <w:b/>
          <w:bCs/>
          <w:sz w:val="28"/>
          <w:szCs w:val="28"/>
        </w:rPr>
        <w:t xml:space="preserve">Требования к материалам для публикации в сборнике </w:t>
      </w:r>
    </w:p>
    <w:p w14:paraId="39A9A462" w14:textId="77777777" w:rsidR="0022572D" w:rsidRDefault="0022572D" w:rsidP="0022572D">
      <w:pPr>
        <w:pStyle w:val="Default"/>
        <w:jc w:val="center"/>
        <w:rPr>
          <w:sz w:val="28"/>
          <w:szCs w:val="28"/>
        </w:rPr>
      </w:pPr>
    </w:p>
    <w:p w14:paraId="3C1424DC" w14:textId="77777777" w:rsidR="0022572D" w:rsidRDefault="0022572D" w:rsidP="0022572D">
      <w:pPr>
        <w:pStyle w:val="Default"/>
        <w:ind w:firstLine="708"/>
        <w:jc w:val="both"/>
        <w:rPr>
          <w:sz w:val="28"/>
          <w:szCs w:val="28"/>
        </w:rPr>
      </w:pPr>
      <w:r>
        <w:rPr>
          <w:sz w:val="28"/>
          <w:szCs w:val="28"/>
        </w:rPr>
        <w:t>Первым и основным требованием, предъявляемым к материалам, является то, что они являются оригинальными и не были ранее опубликованы (о</w:t>
      </w:r>
      <w:r w:rsidRPr="00A137E8">
        <w:rPr>
          <w:sz w:val="28"/>
          <w:szCs w:val="28"/>
        </w:rPr>
        <w:t>ригинальность текста не ниже 70%</w:t>
      </w:r>
      <w:r>
        <w:rPr>
          <w:sz w:val="28"/>
          <w:szCs w:val="28"/>
        </w:rPr>
        <w:t xml:space="preserve">). Оргкомитет форума и ответственный редактор сборника материалов форума придерживаются политики недопустимости плагиата. Все представляемые материалы будут проверены электронной системой на плагиат. </w:t>
      </w:r>
      <w:r w:rsidRPr="00C668A2">
        <w:rPr>
          <w:sz w:val="28"/>
          <w:szCs w:val="28"/>
        </w:rPr>
        <w:t>Текст должен быть тщательно выверен автором (обязательно проверьте статью на орфографию и грамматику).</w:t>
      </w:r>
    </w:p>
    <w:p w14:paraId="6BD6DCEB" w14:textId="77777777" w:rsidR="0022572D" w:rsidRDefault="0022572D" w:rsidP="0022572D">
      <w:pPr>
        <w:pStyle w:val="Default"/>
        <w:ind w:firstLine="708"/>
        <w:jc w:val="both"/>
        <w:rPr>
          <w:sz w:val="28"/>
          <w:szCs w:val="28"/>
        </w:rPr>
      </w:pPr>
      <w:r>
        <w:rPr>
          <w:sz w:val="28"/>
          <w:szCs w:val="28"/>
        </w:rPr>
        <w:t xml:space="preserve">Редактор сборника сохраняет за собой право редактировать представленные материалы и вносить необходимые изменения, не меняя их содержания. </w:t>
      </w:r>
    </w:p>
    <w:p w14:paraId="2CE60AC6" w14:textId="77777777" w:rsidR="0022572D" w:rsidRPr="0028157D" w:rsidRDefault="0022572D" w:rsidP="0022572D">
      <w:pPr>
        <w:pStyle w:val="a6"/>
        <w:ind w:left="0"/>
        <w:jc w:val="center"/>
        <w:rPr>
          <w:b/>
        </w:rPr>
      </w:pPr>
      <w:r w:rsidRPr="006E4D6D">
        <w:rPr>
          <w:b/>
        </w:rPr>
        <w:t>Образец</w:t>
      </w:r>
      <w:r>
        <w:rPr>
          <w:b/>
        </w:rPr>
        <w:t xml:space="preserve"> оформления материалов для публикации:</w:t>
      </w:r>
    </w:p>
    <w:p w14:paraId="10381AE2" w14:textId="77777777" w:rsidR="0022572D" w:rsidRPr="006E4D6D" w:rsidRDefault="004F4446" w:rsidP="0022572D">
      <w:pPr>
        <w:pStyle w:val="a6"/>
        <w:ind w:left="0"/>
        <w:jc w:val="center"/>
        <w:rPr>
          <w:b/>
        </w:rPr>
      </w:pPr>
      <w:r>
        <w:rPr>
          <w:b/>
          <w:noProof/>
          <w:lang w:eastAsia="ru-RU"/>
        </w:rPr>
        <mc:AlternateContent>
          <mc:Choice Requires="wps">
            <w:drawing>
              <wp:inline distT="0" distB="0" distL="0" distR="0" wp14:anchorId="757EC263" wp14:editId="1AF437BE">
                <wp:extent cx="5981700" cy="6629400"/>
                <wp:effectExtent l="10160" t="12700" r="8890" b="6350"/>
                <wp:docPr id="5"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66294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E02EC21" w14:textId="77777777" w:rsidR="0022572D" w:rsidRPr="006214F8" w:rsidRDefault="0022572D" w:rsidP="0022572D">
                            <w:pPr>
                              <w:autoSpaceDE w:val="0"/>
                              <w:autoSpaceDN w:val="0"/>
                              <w:adjustRightInd w:val="0"/>
                              <w:jc w:val="both"/>
                              <w:rPr>
                                <w:sz w:val="24"/>
                                <w:szCs w:val="24"/>
                              </w:rPr>
                            </w:pPr>
                            <w:r w:rsidRPr="006214F8">
                              <w:rPr>
                                <w:sz w:val="24"/>
                                <w:szCs w:val="24"/>
                              </w:rPr>
                              <w:t>УДК 330.162</w:t>
                            </w:r>
                          </w:p>
                          <w:p w14:paraId="11297ACB" w14:textId="77777777" w:rsidR="0022572D" w:rsidRDefault="0022572D" w:rsidP="0022572D">
                            <w:pPr>
                              <w:autoSpaceDE w:val="0"/>
                              <w:autoSpaceDN w:val="0"/>
                              <w:adjustRightInd w:val="0"/>
                              <w:jc w:val="center"/>
                              <w:rPr>
                                <w:b/>
                                <w:bCs/>
                                <w:sz w:val="24"/>
                                <w:szCs w:val="24"/>
                              </w:rPr>
                            </w:pPr>
                            <w:r w:rsidRPr="006214F8">
                              <w:rPr>
                                <w:b/>
                                <w:bCs/>
                                <w:sz w:val="24"/>
                                <w:szCs w:val="24"/>
                              </w:rPr>
                              <w:t>ТРАКТОВКА ЭКОНОМИЧЕСКОЙ КАТЕГОРИИ</w:t>
                            </w:r>
                            <w:r>
                              <w:rPr>
                                <w:b/>
                                <w:bCs/>
                                <w:sz w:val="24"/>
                                <w:szCs w:val="24"/>
                              </w:rPr>
                              <w:t xml:space="preserve"> </w:t>
                            </w:r>
                            <w:r w:rsidRPr="006214F8">
                              <w:rPr>
                                <w:b/>
                                <w:bCs/>
                                <w:sz w:val="24"/>
                                <w:szCs w:val="24"/>
                              </w:rPr>
                              <w:t>ДОВЕРИЯ КАК ПСИХОЛОГИЧЕСКОЙ</w:t>
                            </w:r>
                            <w:r>
                              <w:rPr>
                                <w:b/>
                                <w:bCs/>
                                <w:sz w:val="24"/>
                                <w:szCs w:val="24"/>
                              </w:rPr>
                              <w:t xml:space="preserve"> </w:t>
                            </w:r>
                            <w:r w:rsidRPr="006214F8">
                              <w:rPr>
                                <w:b/>
                                <w:bCs/>
                                <w:sz w:val="24"/>
                                <w:szCs w:val="24"/>
                              </w:rPr>
                              <w:t>ХАРАКТЕРИСТИКИ СОЗНАНИЯ ЧЕЛОВЕКА</w:t>
                            </w:r>
                          </w:p>
                          <w:p w14:paraId="7F587830" w14:textId="77777777" w:rsidR="0022572D" w:rsidRPr="006214F8" w:rsidRDefault="0022572D" w:rsidP="0022572D">
                            <w:pPr>
                              <w:autoSpaceDE w:val="0"/>
                              <w:autoSpaceDN w:val="0"/>
                              <w:adjustRightInd w:val="0"/>
                              <w:jc w:val="center"/>
                              <w:rPr>
                                <w:b/>
                                <w:bCs/>
                                <w:sz w:val="24"/>
                                <w:szCs w:val="24"/>
                              </w:rPr>
                            </w:pPr>
                          </w:p>
                          <w:p w14:paraId="0007BD5B" w14:textId="77777777" w:rsidR="0022572D" w:rsidRPr="006214F8" w:rsidRDefault="0022572D" w:rsidP="0022572D">
                            <w:pPr>
                              <w:autoSpaceDE w:val="0"/>
                              <w:autoSpaceDN w:val="0"/>
                              <w:adjustRightInd w:val="0"/>
                              <w:jc w:val="both"/>
                              <w:rPr>
                                <w:sz w:val="24"/>
                                <w:szCs w:val="24"/>
                              </w:rPr>
                            </w:pPr>
                            <w:r w:rsidRPr="006214F8">
                              <w:rPr>
                                <w:b/>
                                <w:bCs/>
                                <w:i/>
                                <w:iCs/>
                                <w:sz w:val="24"/>
                                <w:szCs w:val="24"/>
                              </w:rPr>
                              <w:t xml:space="preserve">В. В. Беляев, </w:t>
                            </w:r>
                            <w:r w:rsidRPr="006214F8">
                              <w:rPr>
                                <w:sz w:val="24"/>
                                <w:szCs w:val="24"/>
                              </w:rPr>
                              <w:t>к.э.н.</w:t>
                            </w:r>
                          </w:p>
                          <w:p w14:paraId="43F7FF89" w14:textId="77777777" w:rsidR="0022572D" w:rsidRPr="006214F8" w:rsidRDefault="0022572D" w:rsidP="0022572D">
                            <w:pPr>
                              <w:autoSpaceDE w:val="0"/>
                              <w:autoSpaceDN w:val="0"/>
                              <w:adjustRightInd w:val="0"/>
                              <w:jc w:val="both"/>
                              <w:rPr>
                                <w:sz w:val="24"/>
                                <w:szCs w:val="24"/>
                              </w:rPr>
                            </w:pPr>
                            <w:r w:rsidRPr="006214F8">
                              <w:rPr>
                                <w:b/>
                                <w:bCs/>
                                <w:i/>
                                <w:iCs/>
                                <w:sz w:val="24"/>
                                <w:szCs w:val="24"/>
                              </w:rPr>
                              <w:t xml:space="preserve">В. И. Беляев, </w:t>
                            </w:r>
                            <w:r w:rsidRPr="006214F8">
                              <w:rPr>
                                <w:sz w:val="24"/>
                                <w:szCs w:val="24"/>
                              </w:rPr>
                              <w:t>д.э.н.</w:t>
                            </w:r>
                          </w:p>
                          <w:p w14:paraId="1C12FC72" w14:textId="77777777" w:rsidR="0022572D" w:rsidRDefault="0022572D" w:rsidP="0022572D">
                            <w:pPr>
                              <w:autoSpaceDE w:val="0"/>
                              <w:autoSpaceDN w:val="0"/>
                              <w:adjustRightInd w:val="0"/>
                              <w:jc w:val="both"/>
                              <w:rPr>
                                <w:sz w:val="24"/>
                                <w:szCs w:val="24"/>
                              </w:rPr>
                            </w:pPr>
                            <w:r w:rsidRPr="006214F8">
                              <w:rPr>
                                <w:sz w:val="24"/>
                                <w:szCs w:val="24"/>
                              </w:rPr>
                              <w:t>Алтайский государственный университет</w:t>
                            </w:r>
                            <w:r>
                              <w:rPr>
                                <w:sz w:val="24"/>
                                <w:szCs w:val="24"/>
                              </w:rPr>
                              <w:t xml:space="preserve"> </w:t>
                            </w:r>
                          </w:p>
                          <w:p w14:paraId="1F6B6214" w14:textId="77777777" w:rsidR="0022572D" w:rsidRPr="006214F8" w:rsidRDefault="0022572D" w:rsidP="0022572D">
                            <w:pPr>
                              <w:autoSpaceDE w:val="0"/>
                              <w:autoSpaceDN w:val="0"/>
                              <w:adjustRightInd w:val="0"/>
                              <w:jc w:val="both"/>
                              <w:rPr>
                                <w:sz w:val="24"/>
                                <w:szCs w:val="24"/>
                              </w:rPr>
                            </w:pPr>
                          </w:p>
                          <w:p w14:paraId="759E69BC" w14:textId="77777777" w:rsidR="0022572D" w:rsidRPr="006214F8" w:rsidRDefault="0022572D" w:rsidP="0022572D">
                            <w:pPr>
                              <w:autoSpaceDE w:val="0"/>
                              <w:autoSpaceDN w:val="0"/>
                              <w:adjustRightInd w:val="0"/>
                              <w:ind w:firstLine="708"/>
                              <w:jc w:val="both"/>
                              <w:rPr>
                                <w:sz w:val="24"/>
                                <w:szCs w:val="24"/>
                              </w:rPr>
                            </w:pPr>
                            <w:r w:rsidRPr="006214F8">
                              <w:rPr>
                                <w:sz w:val="24"/>
                                <w:szCs w:val="24"/>
                              </w:rPr>
                              <w:t>Современные трактовки категории доверия не позволяют всесторонне проанализировать возникновение и развитие институтов доверия</w:t>
                            </w:r>
                            <w:r>
                              <w:rPr>
                                <w:sz w:val="24"/>
                                <w:szCs w:val="24"/>
                              </w:rPr>
                              <w:t xml:space="preserve"> </w:t>
                            </w:r>
                            <w:r w:rsidRPr="006214F8">
                              <w:rPr>
                                <w:sz w:val="24"/>
                                <w:szCs w:val="24"/>
                              </w:rPr>
                              <w:t>в экономике. Необходимо рассмотреть доверие на микроуровне, на уровне взаимоотношений между двумя субъектами экономики. Для этого</w:t>
                            </w:r>
                            <w:r>
                              <w:rPr>
                                <w:sz w:val="24"/>
                                <w:szCs w:val="24"/>
                              </w:rPr>
                              <w:t xml:space="preserve"> </w:t>
                            </w:r>
                            <w:r w:rsidRPr="006214F8">
                              <w:rPr>
                                <w:sz w:val="24"/>
                                <w:szCs w:val="24"/>
                              </w:rPr>
                              <w:t>в статье рассматривается трактовка экономической категории доверия</w:t>
                            </w:r>
                            <w:r>
                              <w:rPr>
                                <w:sz w:val="24"/>
                                <w:szCs w:val="24"/>
                              </w:rPr>
                              <w:t xml:space="preserve"> </w:t>
                            </w:r>
                            <w:r w:rsidRPr="006214F8">
                              <w:rPr>
                                <w:sz w:val="24"/>
                                <w:szCs w:val="24"/>
                              </w:rPr>
                              <w:t>через аппарат психологии.</w:t>
                            </w:r>
                          </w:p>
                          <w:p w14:paraId="594B54A5" w14:textId="77777777" w:rsidR="0022572D" w:rsidRPr="006214F8" w:rsidRDefault="0022572D" w:rsidP="0022572D">
                            <w:pPr>
                              <w:autoSpaceDE w:val="0"/>
                              <w:autoSpaceDN w:val="0"/>
                              <w:adjustRightInd w:val="0"/>
                              <w:ind w:firstLine="708"/>
                              <w:jc w:val="both"/>
                              <w:rPr>
                                <w:i/>
                                <w:iCs/>
                                <w:sz w:val="24"/>
                                <w:szCs w:val="24"/>
                              </w:rPr>
                            </w:pPr>
                            <w:r w:rsidRPr="006214F8">
                              <w:rPr>
                                <w:b/>
                                <w:bCs/>
                                <w:i/>
                                <w:iCs/>
                                <w:sz w:val="24"/>
                                <w:szCs w:val="24"/>
                              </w:rPr>
                              <w:t xml:space="preserve">Ключевые слова: </w:t>
                            </w:r>
                            <w:r w:rsidRPr="006214F8">
                              <w:rPr>
                                <w:i/>
                                <w:iCs/>
                                <w:sz w:val="24"/>
                                <w:szCs w:val="24"/>
                              </w:rPr>
                              <w:t>доверие, микроэкономика, поведение потребителей,</w:t>
                            </w:r>
                          </w:p>
                          <w:p w14:paraId="39FB27D1" w14:textId="77777777" w:rsidR="0022572D" w:rsidRPr="006214F8" w:rsidRDefault="0022572D" w:rsidP="0022572D">
                            <w:pPr>
                              <w:autoSpaceDE w:val="0"/>
                              <w:autoSpaceDN w:val="0"/>
                              <w:adjustRightInd w:val="0"/>
                              <w:jc w:val="both"/>
                              <w:rPr>
                                <w:i/>
                                <w:iCs/>
                                <w:sz w:val="24"/>
                                <w:szCs w:val="24"/>
                                <w:lang w:val="en-US"/>
                              </w:rPr>
                            </w:pPr>
                            <w:r w:rsidRPr="006214F8">
                              <w:rPr>
                                <w:i/>
                                <w:iCs/>
                                <w:sz w:val="24"/>
                                <w:szCs w:val="24"/>
                              </w:rPr>
                              <w:t>психология</w:t>
                            </w:r>
                            <w:r w:rsidRPr="006214F8">
                              <w:rPr>
                                <w:i/>
                                <w:iCs/>
                                <w:sz w:val="24"/>
                                <w:szCs w:val="24"/>
                                <w:lang w:val="en-US"/>
                              </w:rPr>
                              <w:t xml:space="preserve">, </w:t>
                            </w:r>
                            <w:r w:rsidRPr="006214F8">
                              <w:rPr>
                                <w:i/>
                                <w:iCs/>
                                <w:sz w:val="24"/>
                                <w:szCs w:val="24"/>
                              </w:rPr>
                              <w:t>социальные</w:t>
                            </w:r>
                            <w:r w:rsidRPr="006214F8">
                              <w:rPr>
                                <w:i/>
                                <w:iCs/>
                                <w:sz w:val="24"/>
                                <w:szCs w:val="24"/>
                                <w:lang w:val="en-US"/>
                              </w:rPr>
                              <w:t xml:space="preserve"> </w:t>
                            </w:r>
                            <w:r w:rsidRPr="006214F8">
                              <w:rPr>
                                <w:i/>
                                <w:iCs/>
                                <w:sz w:val="24"/>
                                <w:szCs w:val="24"/>
                              </w:rPr>
                              <w:t>институты</w:t>
                            </w:r>
                            <w:r w:rsidRPr="006214F8">
                              <w:rPr>
                                <w:i/>
                                <w:iCs/>
                                <w:sz w:val="24"/>
                                <w:szCs w:val="24"/>
                                <w:lang w:val="en-US"/>
                              </w:rPr>
                              <w:t>.</w:t>
                            </w:r>
                          </w:p>
                          <w:p w14:paraId="733349A6" w14:textId="77777777" w:rsidR="0022572D" w:rsidRPr="000D541F" w:rsidRDefault="0022572D" w:rsidP="0022572D">
                            <w:pPr>
                              <w:autoSpaceDE w:val="0"/>
                              <w:autoSpaceDN w:val="0"/>
                              <w:adjustRightInd w:val="0"/>
                              <w:jc w:val="both"/>
                              <w:rPr>
                                <w:b/>
                                <w:bCs/>
                                <w:sz w:val="24"/>
                                <w:szCs w:val="24"/>
                                <w:lang w:val="en-US"/>
                              </w:rPr>
                            </w:pPr>
                          </w:p>
                          <w:p w14:paraId="119D6583" w14:textId="77777777" w:rsidR="0022572D" w:rsidRDefault="0022572D" w:rsidP="0022572D">
                            <w:pPr>
                              <w:autoSpaceDE w:val="0"/>
                              <w:autoSpaceDN w:val="0"/>
                              <w:adjustRightInd w:val="0"/>
                              <w:jc w:val="center"/>
                              <w:rPr>
                                <w:b/>
                                <w:bCs/>
                                <w:sz w:val="24"/>
                                <w:szCs w:val="24"/>
                                <w:lang w:val="en-US"/>
                              </w:rPr>
                            </w:pPr>
                            <w:r w:rsidRPr="006214F8">
                              <w:rPr>
                                <w:b/>
                                <w:bCs/>
                                <w:sz w:val="24"/>
                                <w:szCs w:val="24"/>
                                <w:lang w:val="en-US"/>
                              </w:rPr>
                              <w:t>TRUCTION OF ECONOMIC CATEGORY OF TRUST</w:t>
                            </w:r>
                            <w:r w:rsidRPr="005E1E79">
                              <w:rPr>
                                <w:b/>
                                <w:bCs/>
                                <w:sz w:val="24"/>
                                <w:szCs w:val="24"/>
                                <w:lang w:val="en-US"/>
                              </w:rPr>
                              <w:t xml:space="preserve"> </w:t>
                            </w:r>
                            <w:r w:rsidRPr="006214F8">
                              <w:rPr>
                                <w:b/>
                                <w:bCs/>
                                <w:sz w:val="24"/>
                                <w:szCs w:val="24"/>
                                <w:lang w:val="en-US"/>
                              </w:rPr>
                              <w:t>AS PSYCHOLOGICAL CHARACTERISTICS OF</w:t>
                            </w:r>
                            <w:r w:rsidRPr="005E1E79">
                              <w:rPr>
                                <w:b/>
                                <w:bCs/>
                                <w:sz w:val="24"/>
                                <w:szCs w:val="24"/>
                                <w:lang w:val="en-US"/>
                              </w:rPr>
                              <w:t xml:space="preserve"> </w:t>
                            </w:r>
                            <w:r w:rsidRPr="006214F8">
                              <w:rPr>
                                <w:b/>
                                <w:bCs/>
                                <w:sz w:val="24"/>
                                <w:szCs w:val="24"/>
                                <w:lang w:val="en-US"/>
                              </w:rPr>
                              <w:t>HUMAN CONSCIOUSNESS</w:t>
                            </w:r>
                          </w:p>
                          <w:p w14:paraId="5E4BFDF9" w14:textId="77777777" w:rsidR="0022572D" w:rsidRPr="006214F8" w:rsidRDefault="0022572D" w:rsidP="0022572D">
                            <w:pPr>
                              <w:autoSpaceDE w:val="0"/>
                              <w:autoSpaceDN w:val="0"/>
                              <w:adjustRightInd w:val="0"/>
                              <w:jc w:val="center"/>
                              <w:rPr>
                                <w:b/>
                                <w:bCs/>
                                <w:sz w:val="24"/>
                                <w:szCs w:val="24"/>
                                <w:lang w:val="en-US"/>
                              </w:rPr>
                            </w:pPr>
                          </w:p>
                          <w:p w14:paraId="245B19D1" w14:textId="77777777" w:rsidR="0022572D" w:rsidRPr="006214F8" w:rsidRDefault="0022572D" w:rsidP="0022572D">
                            <w:pPr>
                              <w:autoSpaceDE w:val="0"/>
                              <w:autoSpaceDN w:val="0"/>
                              <w:adjustRightInd w:val="0"/>
                              <w:jc w:val="both"/>
                              <w:rPr>
                                <w:sz w:val="24"/>
                                <w:szCs w:val="24"/>
                                <w:lang w:val="en-US"/>
                              </w:rPr>
                            </w:pPr>
                            <w:r w:rsidRPr="006214F8">
                              <w:rPr>
                                <w:b/>
                                <w:bCs/>
                                <w:i/>
                                <w:iCs/>
                                <w:sz w:val="24"/>
                                <w:szCs w:val="24"/>
                                <w:lang w:val="en-US"/>
                              </w:rPr>
                              <w:t xml:space="preserve">V. V. </w:t>
                            </w:r>
                            <w:proofErr w:type="spellStart"/>
                            <w:r w:rsidRPr="006214F8">
                              <w:rPr>
                                <w:b/>
                                <w:bCs/>
                                <w:i/>
                                <w:iCs/>
                                <w:sz w:val="24"/>
                                <w:szCs w:val="24"/>
                                <w:lang w:val="en-US"/>
                              </w:rPr>
                              <w:t>Belyaev</w:t>
                            </w:r>
                            <w:proofErr w:type="spellEnd"/>
                            <w:r w:rsidRPr="006214F8">
                              <w:rPr>
                                <w:b/>
                                <w:bCs/>
                                <w:i/>
                                <w:iCs/>
                                <w:sz w:val="24"/>
                                <w:szCs w:val="24"/>
                                <w:lang w:val="en-US"/>
                              </w:rPr>
                              <w:t xml:space="preserve">, </w:t>
                            </w:r>
                            <w:r w:rsidRPr="006214F8">
                              <w:rPr>
                                <w:sz w:val="24"/>
                                <w:szCs w:val="24"/>
                                <w:lang w:val="en-US"/>
                              </w:rPr>
                              <w:t>Candidate of Economics Sciences</w:t>
                            </w:r>
                          </w:p>
                          <w:p w14:paraId="55FA3107" w14:textId="77777777" w:rsidR="0022572D" w:rsidRPr="006214F8" w:rsidRDefault="0022572D" w:rsidP="0022572D">
                            <w:pPr>
                              <w:autoSpaceDE w:val="0"/>
                              <w:autoSpaceDN w:val="0"/>
                              <w:adjustRightInd w:val="0"/>
                              <w:jc w:val="both"/>
                              <w:rPr>
                                <w:sz w:val="24"/>
                                <w:szCs w:val="24"/>
                                <w:lang w:val="en-US"/>
                              </w:rPr>
                            </w:pPr>
                            <w:r w:rsidRPr="006214F8">
                              <w:rPr>
                                <w:b/>
                                <w:bCs/>
                                <w:i/>
                                <w:iCs/>
                                <w:sz w:val="24"/>
                                <w:szCs w:val="24"/>
                                <w:lang w:val="en-US"/>
                              </w:rPr>
                              <w:t>V. I</w:t>
                            </w:r>
                            <w:r w:rsidRPr="006214F8">
                              <w:rPr>
                                <w:sz w:val="24"/>
                                <w:szCs w:val="24"/>
                                <w:lang w:val="en-US"/>
                              </w:rPr>
                              <w:t xml:space="preserve">. </w:t>
                            </w:r>
                            <w:proofErr w:type="spellStart"/>
                            <w:r w:rsidRPr="006214F8">
                              <w:rPr>
                                <w:b/>
                                <w:bCs/>
                                <w:i/>
                                <w:iCs/>
                                <w:sz w:val="24"/>
                                <w:szCs w:val="24"/>
                                <w:lang w:val="en-US"/>
                              </w:rPr>
                              <w:t>Belyaev</w:t>
                            </w:r>
                            <w:proofErr w:type="spellEnd"/>
                            <w:r w:rsidRPr="006214F8">
                              <w:rPr>
                                <w:b/>
                                <w:bCs/>
                                <w:i/>
                                <w:iCs/>
                                <w:sz w:val="24"/>
                                <w:szCs w:val="24"/>
                                <w:lang w:val="en-US"/>
                              </w:rPr>
                              <w:t xml:space="preserve">, </w:t>
                            </w:r>
                            <w:r w:rsidRPr="006214F8">
                              <w:rPr>
                                <w:sz w:val="24"/>
                                <w:szCs w:val="24"/>
                                <w:lang w:val="en-US"/>
                              </w:rPr>
                              <w:t>D. Sc. in Economics</w:t>
                            </w:r>
                          </w:p>
                          <w:p w14:paraId="7A37CC08" w14:textId="77777777" w:rsidR="0022572D" w:rsidRDefault="0022572D" w:rsidP="0022572D">
                            <w:pPr>
                              <w:autoSpaceDE w:val="0"/>
                              <w:autoSpaceDN w:val="0"/>
                              <w:adjustRightInd w:val="0"/>
                              <w:jc w:val="both"/>
                              <w:rPr>
                                <w:sz w:val="24"/>
                                <w:szCs w:val="24"/>
                                <w:lang w:val="en-US"/>
                              </w:rPr>
                            </w:pPr>
                            <w:r w:rsidRPr="006214F8">
                              <w:rPr>
                                <w:sz w:val="24"/>
                                <w:szCs w:val="24"/>
                                <w:lang w:val="en-US"/>
                              </w:rPr>
                              <w:t>Altai State University</w:t>
                            </w:r>
                          </w:p>
                          <w:p w14:paraId="499B3DBA" w14:textId="77777777" w:rsidR="0022572D" w:rsidRPr="006214F8" w:rsidRDefault="0022572D" w:rsidP="0022572D">
                            <w:pPr>
                              <w:autoSpaceDE w:val="0"/>
                              <w:autoSpaceDN w:val="0"/>
                              <w:adjustRightInd w:val="0"/>
                              <w:jc w:val="both"/>
                              <w:rPr>
                                <w:sz w:val="24"/>
                                <w:szCs w:val="24"/>
                                <w:lang w:val="en-US"/>
                              </w:rPr>
                            </w:pPr>
                          </w:p>
                          <w:p w14:paraId="639BD4EC" w14:textId="77777777" w:rsidR="0022572D" w:rsidRPr="006214F8" w:rsidRDefault="0022572D" w:rsidP="0022572D">
                            <w:pPr>
                              <w:autoSpaceDE w:val="0"/>
                              <w:autoSpaceDN w:val="0"/>
                              <w:adjustRightInd w:val="0"/>
                              <w:ind w:firstLine="708"/>
                              <w:jc w:val="both"/>
                              <w:rPr>
                                <w:sz w:val="24"/>
                                <w:szCs w:val="24"/>
                                <w:lang w:val="en-US"/>
                              </w:rPr>
                            </w:pPr>
                            <w:r w:rsidRPr="006214F8">
                              <w:rPr>
                                <w:sz w:val="24"/>
                                <w:szCs w:val="24"/>
                                <w:lang w:val="en-US"/>
                              </w:rPr>
                              <w:t>Modern interpretations of the category of trust do not allow a comprehensive analysis of the emergence and development of trust institutions in the economy. It is necessary to consider trust at the micro level, at the level of the relationship between the two subjects of the economy. For this, the article deals with the</w:t>
                            </w:r>
                            <w:r w:rsidRPr="008247D7">
                              <w:rPr>
                                <w:sz w:val="24"/>
                                <w:szCs w:val="24"/>
                                <w:lang w:val="en-US"/>
                              </w:rPr>
                              <w:t xml:space="preserve"> </w:t>
                            </w:r>
                            <w:r w:rsidRPr="006214F8">
                              <w:rPr>
                                <w:sz w:val="24"/>
                                <w:szCs w:val="24"/>
                                <w:lang w:val="en-US"/>
                              </w:rPr>
                              <w:t>interpretation of the economic category of trust through the apparatus of psychology.</w:t>
                            </w:r>
                          </w:p>
                          <w:p w14:paraId="6C443F18" w14:textId="77777777" w:rsidR="0022572D" w:rsidRPr="006214F8" w:rsidRDefault="0022572D" w:rsidP="0022572D">
                            <w:pPr>
                              <w:autoSpaceDE w:val="0"/>
                              <w:autoSpaceDN w:val="0"/>
                              <w:adjustRightInd w:val="0"/>
                              <w:ind w:firstLine="708"/>
                              <w:jc w:val="both"/>
                              <w:rPr>
                                <w:i/>
                                <w:iCs/>
                                <w:sz w:val="24"/>
                                <w:szCs w:val="24"/>
                                <w:lang w:val="en-US"/>
                              </w:rPr>
                            </w:pPr>
                            <w:r w:rsidRPr="006214F8">
                              <w:rPr>
                                <w:b/>
                                <w:bCs/>
                                <w:i/>
                                <w:iCs/>
                                <w:sz w:val="24"/>
                                <w:szCs w:val="24"/>
                                <w:lang w:val="en-US"/>
                              </w:rPr>
                              <w:t xml:space="preserve">Keywords: </w:t>
                            </w:r>
                            <w:r w:rsidRPr="006214F8">
                              <w:rPr>
                                <w:i/>
                                <w:iCs/>
                                <w:sz w:val="24"/>
                                <w:szCs w:val="24"/>
                                <w:lang w:val="en-US"/>
                              </w:rPr>
                              <w:t xml:space="preserve">trust, microeconomics, consumer behavior, psychology, </w:t>
                            </w:r>
                            <w:r>
                              <w:rPr>
                                <w:i/>
                                <w:iCs/>
                                <w:sz w:val="24"/>
                                <w:szCs w:val="24"/>
                                <w:lang w:val="en-US"/>
                              </w:rPr>
                              <w:t>social</w:t>
                            </w:r>
                            <w:r w:rsidRPr="006214F8">
                              <w:rPr>
                                <w:i/>
                                <w:iCs/>
                                <w:sz w:val="24"/>
                                <w:szCs w:val="24"/>
                                <w:lang w:val="en-US"/>
                              </w:rPr>
                              <w:t xml:space="preserve"> institutions.</w:t>
                            </w:r>
                          </w:p>
                          <w:p w14:paraId="11356200" w14:textId="77777777" w:rsidR="0022572D" w:rsidRPr="005E1E79" w:rsidRDefault="0022572D" w:rsidP="0022572D">
                            <w:pPr>
                              <w:autoSpaceDE w:val="0"/>
                              <w:autoSpaceDN w:val="0"/>
                              <w:adjustRightInd w:val="0"/>
                              <w:jc w:val="both"/>
                              <w:rPr>
                                <w:sz w:val="24"/>
                                <w:szCs w:val="24"/>
                                <w:lang w:val="en-US"/>
                              </w:rPr>
                            </w:pPr>
                          </w:p>
                          <w:p w14:paraId="47FD4B3A" w14:textId="77777777" w:rsidR="0022572D" w:rsidRDefault="0022572D" w:rsidP="0022572D">
                            <w:pPr>
                              <w:autoSpaceDE w:val="0"/>
                              <w:autoSpaceDN w:val="0"/>
                              <w:adjustRightInd w:val="0"/>
                              <w:ind w:firstLine="708"/>
                              <w:jc w:val="both"/>
                            </w:pPr>
                            <w:r>
                              <w:rPr>
                                <w:sz w:val="24"/>
                                <w:szCs w:val="24"/>
                              </w:rPr>
                              <w:t>Текст доклада 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p>
                          <w:p w14:paraId="5B3BD6DF" w14:textId="77777777" w:rsidR="0022572D" w:rsidRPr="0045237A" w:rsidRDefault="0022572D" w:rsidP="0022572D">
                            <w:pPr>
                              <w:autoSpaceDE w:val="0"/>
                              <w:autoSpaceDN w:val="0"/>
                              <w:adjustRightInd w:val="0"/>
                              <w:ind w:firstLine="708"/>
                              <w:jc w:val="both"/>
                              <w:rPr>
                                <w:sz w:val="24"/>
                                <w:szCs w:val="24"/>
                              </w:rPr>
                            </w:pPr>
                            <w:r w:rsidRPr="0045237A">
                              <w:rPr>
                                <w:b/>
                                <w:sz w:val="24"/>
                                <w:szCs w:val="24"/>
                              </w:rPr>
                              <w:t xml:space="preserve">Признательность </w:t>
                            </w:r>
                            <w:r w:rsidRPr="0045237A">
                              <w:rPr>
                                <w:sz w:val="24"/>
                                <w:szCs w:val="24"/>
                              </w:rPr>
                              <w:t>(если необходимо): Ссылка на грант, иной источник финансирования исследований</w:t>
                            </w:r>
                          </w:p>
                          <w:p w14:paraId="21AF0AF2" w14:textId="77777777" w:rsidR="0022572D" w:rsidRDefault="0022572D" w:rsidP="0022572D">
                            <w:pPr>
                              <w:autoSpaceDE w:val="0"/>
                              <w:autoSpaceDN w:val="0"/>
                              <w:adjustRightInd w:val="0"/>
                              <w:ind w:firstLine="708"/>
                              <w:jc w:val="both"/>
                              <w:rPr>
                                <w:bCs/>
                                <w:iCs/>
                                <w:sz w:val="24"/>
                                <w:szCs w:val="24"/>
                              </w:rPr>
                            </w:pPr>
                            <w:r w:rsidRPr="005E1E79">
                              <w:rPr>
                                <w:b/>
                                <w:bCs/>
                                <w:i/>
                                <w:iCs/>
                                <w:sz w:val="24"/>
                                <w:szCs w:val="24"/>
                              </w:rPr>
                              <w:t>Список использованн</w:t>
                            </w:r>
                            <w:r>
                              <w:rPr>
                                <w:b/>
                                <w:bCs/>
                                <w:i/>
                                <w:iCs/>
                                <w:sz w:val="24"/>
                                <w:szCs w:val="24"/>
                              </w:rPr>
                              <w:t xml:space="preserve">ых источников </w:t>
                            </w:r>
                            <w:proofErr w:type="gramStart"/>
                            <w:r>
                              <w:rPr>
                                <w:b/>
                                <w:bCs/>
                                <w:i/>
                                <w:iCs/>
                                <w:sz w:val="24"/>
                                <w:szCs w:val="24"/>
                              </w:rPr>
                              <w:t xml:space="preserve">и </w:t>
                            </w:r>
                            <w:r w:rsidRPr="005E1E79">
                              <w:rPr>
                                <w:b/>
                                <w:bCs/>
                                <w:i/>
                                <w:iCs/>
                                <w:sz w:val="24"/>
                                <w:szCs w:val="24"/>
                              </w:rPr>
                              <w:t xml:space="preserve"> литературы</w:t>
                            </w:r>
                            <w:proofErr w:type="gramEnd"/>
                            <w:r w:rsidRPr="005E1E79">
                              <w:rPr>
                                <w:b/>
                                <w:bCs/>
                                <w:i/>
                                <w:iCs/>
                                <w:sz w:val="24"/>
                                <w:szCs w:val="24"/>
                              </w:rPr>
                              <w:t>:</w:t>
                            </w:r>
                            <w:r>
                              <w:rPr>
                                <w:b/>
                                <w:bCs/>
                                <w:i/>
                                <w:iCs/>
                                <w:sz w:val="24"/>
                                <w:szCs w:val="24"/>
                              </w:rPr>
                              <w:t xml:space="preserve"> </w:t>
                            </w:r>
                            <w:r w:rsidRPr="0045237A">
                              <w:rPr>
                                <w:bCs/>
                                <w:iCs/>
                                <w:sz w:val="24"/>
                                <w:szCs w:val="24"/>
                              </w:rPr>
                              <w:t>(ГОСТ Р 7.0.5. -2008)</w:t>
                            </w:r>
                          </w:p>
                          <w:p w14:paraId="5343A8E6" w14:textId="77777777" w:rsidR="0022572D" w:rsidRDefault="0022572D" w:rsidP="0022572D"/>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Надпись 3" o:spid="_x0000_s1026" type="#_x0000_t202" style="width:471pt;height:5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" filled="f" strokecolor="black [3213]">
                <v:textbox>
                  <w:txbxContent>
                    <w:p w:rsidR="0022572D" w:rsidRPr="006214F8" w:rsidRDefault="0022572D" w:rsidP="0022572D">
                      <w:pPr>
                        <w:autoSpaceDE w:val="0"/>
                        <w:autoSpaceDN w:val="0"/>
                        <w:adjustRightInd w:val="0"/>
                        <w:jc w:val="both"/>
                        <w:rPr>
                          <w:sz w:val="24"/>
                          <w:szCs w:val="24"/>
                        </w:rPr>
                      </w:pPr>
                      <w:r w:rsidRPr="006214F8">
                        <w:rPr>
                          <w:sz w:val="24"/>
                          <w:szCs w:val="24"/>
                        </w:rPr>
                        <w:t>УДК 330.162</w:t>
                      </w:r>
                    </w:p>
                    <w:p w:rsidR="0022572D" w:rsidRDefault="0022572D" w:rsidP="0022572D">
                      <w:pPr>
                        <w:autoSpaceDE w:val="0"/>
                        <w:autoSpaceDN w:val="0"/>
                        <w:adjustRightInd w:val="0"/>
                        <w:jc w:val="center"/>
                        <w:rPr>
                          <w:b/>
                          <w:bCs/>
                          <w:sz w:val="24"/>
                          <w:szCs w:val="24"/>
                        </w:rPr>
                      </w:pPr>
                      <w:r w:rsidRPr="006214F8">
                        <w:rPr>
                          <w:b/>
                          <w:bCs/>
                          <w:sz w:val="24"/>
                          <w:szCs w:val="24"/>
                        </w:rPr>
                        <w:t>ТРАКТОВКА ЭКОНОМИЧЕСКОЙ КАТЕГОРИИ</w:t>
                      </w:r>
                      <w:r>
                        <w:rPr>
                          <w:b/>
                          <w:bCs/>
                          <w:sz w:val="24"/>
                          <w:szCs w:val="24"/>
                        </w:rPr>
                        <w:t xml:space="preserve"> </w:t>
                      </w:r>
                      <w:r w:rsidRPr="006214F8">
                        <w:rPr>
                          <w:b/>
                          <w:bCs/>
                          <w:sz w:val="24"/>
                          <w:szCs w:val="24"/>
                        </w:rPr>
                        <w:t>ДОВЕРИЯ КАК ПСИХОЛОГИЧЕСКОЙ</w:t>
                      </w:r>
                      <w:r>
                        <w:rPr>
                          <w:b/>
                          <w:bCs/>
                          <w:sz w:val="24"/>
                          <w:szCs w:val="24"/>
                        </w:rPr>
                        <w:t xml:space="preserve"> </w:t>
                      </w:r>
                      <w:r w:rsidRPr="006214F8">
                        <w:rPr>
                          <w:b/>
                          <w:bCs/>
                          <w:sz w:val="24"/>
                          <w:szCs w:val="24"/>
                        </w:rPr>
                        <w:t>ХАРАКТЕРИСТИКИ СОЗНАНИЯ ЧЕЛОВЕКА</w:t>
                      </w:r>
                    </w:p>
                    <w:p w:rsidR="0022572D" w:rsidRPr="006214F8" w:rsidRDefault="0022572D" w:rsidP="0022572D">
                      <w:pPr>
                        <w:autoSpaceDE w:val="0"/>
                        <w:autoSpaceDN w:val="0"/>
                        <w:adjustRightInd w:val="0"/>
                        <w:jc w:val="center"/>
                        <w:rPr>
                          <w:b/>
                          <w:bCs/>
                          <w:sz w:val="24"/>
                          <w:szCs w:val="24"/>
                        </w:rPr>
                      </w:pPr>
                    </w:p>
                    <w:p w:rsidR="0022572D" w:rsidRPr="006214F8" w:rsidRDefault="0022572D" w:rsidP="0022572D">
                      <w:pPr>
                        <w:autoSpaceDE w:val="0"/>
                        <w:autoSpaceDN w:val="0"/>
                        <w:adjustRightInd w:val="0"/>
                        <w:jc w:val="both"/>
                        <w:rPr>
                          <w:sz w:val="24"/>
                          <w:szCs w:val="24"/>
                        </w:rPr>
                      </w:pPr>
                      <w:r w:rsidRPr="006214F8">
                        <w:rPr>
                          <w:b/>
                          <w:bCs/>
                          <w:i/>
                          <w:iCs/>
                          <w:sz w:val="24"/>
                          <w:szCs w:val="24"/>
                        </w:rPr>
                        <w:t xml:space="preserve">В. В. Беляев, </w:t>
                      </w:r>
                      <w:r w:rsidRPr="006214F8">
                        <w:rPr>
                          <w:sz w:val="24"/>
                          <w:szCs w:val="24"/>
                        </w:rPr>
                        <w:t>к.э.н.</w:t>
                      </w:r>
                    </w:p>
                    <w:p w:rsidR="0022572D" w:rsidRPr="006214F8" w:rsidRDefault="0022572D" w:rsidP="0022572D">
                      <w:pPr>
                        <w:autoSpaceDE w:val="0"/>
                        <w:autoSpaceDN w:val="0"/>
                        <w:adjustRightInd w:val="0"/>
                        <w:jc w:val="both"/>
                        <w:rPr>
                          <w:sz w:val="24"/>
                          <w:szCs w:val="24"/>
                        </w:rPr>
                      </w:pPr>
                      <w:r w:rsidRPr="006214F8">
                        <w:rPr>
                          <w:b/>
                          <w:bCs/>
                          <w:i/>
                          <w:iCs/>
                          <w:sz w:val="24"/>
                          <w:szCs w:val="24"/>
                        </w:rPr>
                        <w:t xml:space="preserve">В. И. Беляев, </w:t>
                      </w:r>
                      <w:r w:rsidRPr="006214F8">
                        <w:rPr>
                          <w:sz w:val="24"/>
                          <w:szCs w:val="24"/>
                        </w:rPr>
                        <w:t>д.э.н.</w:t>
                      </w:r>
                    </w:p>
                    <w:p w:rsidR="0022572D" w:rsidRDefault="0022572D" w:rsidP="0022572D">
                      <w:pPr>
                        <w:autoSpaceDE w:val="0"/>
                        <w:autoSpaceDN w:val="0"/>
                        <w:adjustRightInd w:val="0"/>
                        <w:jc w:val="both"/>
                        <w:rPr>
                          <w:sz w:val="24"/>
                          <w:szCs w:val="24"/>
                        </w:rPr>
                      </w:pPr>
                      <w:r w:rsidRPr="006214F8">
                        <w:rPr>
                          <w:sz w:val="24"/>
                          <w:szCs w:val="24"/>
                        </w:rPr>
                        <w:t>Алтайский государственный университет</w:t>
                      </w:r>
                      <w:r>
                        <w:rPr>
                          <w:sz w:val="24"/>
                          <w:szCs w:val="24"/>
                        </w:rPr>
                        <w:t xml:space="preserve"> </w:t>
                      </w:r>
                    </w:p>
                    <w:p w:rsidR="0022572D" w:rsidRPr="006214F8" w:rsidRDefault="0022572D" w:rsidP="0022572D">
                      <w:pPr>
                        <w:autoSpaceDE w:val="0"/>
                        <w:autoSpaceDN w:val="0"/>
                        <w:adjustRightInd w:val="0"/>
                        <w:jc w:val="both"/>
                        <w:rPr>
                          <w:sz w:val="24"/>
                          <w:szCs w:val="24"/>
                        </w:rPr>
                      </w:pPr>
                    </w:p>
                    <w:p w:rsidR="0022572D" w:rsidRPr="006214F8" w:rsidRDefault="0022572D" w:rsidP="0022572D">
                      <w:pPr>
                        <w:autoSpaceDE w:val="0"/>
                        <w:autoSpaceDN w:val="0"/>
                        <w:adjustRightInd w:val="0"/>
                        <w:ind w:firstLine="708"/>
                        <w:jc w:val="both"/>
                        <w:rPr>
                          <w:sz w:val="24"/>
                          <w:szCs w:val="24"/>
                        </w:rPr>
                      </w:pPr>
                      <w:r w:rsidRPr="006214F8">
                        <w:rPr>
                          <w:sz w:val="24"/>
                          <w:szCs w:val="24"/>
                        </w:rPr>
                        <w:t>Современные трактовки категории доверия не позволяют всесторонне проанализировать возникновение и развитие институтов доверия</w:t>
                      </w:r>
                      <w:r>
                        <w:rPr>
                          <w:sz w:val="24"/>
                          <w:szCs w:val="24"/>
                        </w:rPr>
                        <w:t xml:space="preserve"> </w:t>
                      </w:r>
                      <w:r w:rsidRPr="006214F8">
                        <w:rPr>
                          <w:sz w:val="24"/>
                          <w:szCs w:val="24"/>
                        </w:rPr>
                        <w:t>в экономике. Необходимо рассмотреть доверие на микроуровне, на уровне взаимоотношений между двумя субъектами экономики. Для этого</w:t>
                      </w:r>
                      <w:r>
                        <w:rPr>
                          <w:sz w:val="24"/>
                          <w:szCs w:val="24"/>
                        </w:rPr>
                        <w:t xml:space="preserve"> </w:t>
                      </w:r>
                      <w:r w:rsidRPr="006214F8">
                        <w:rPr>
                          <w:sz w:val="24"/>
                          <w:szCs w:val="24"/>
                        </w:rPr>
                        <w:t>в статье рассматривается трактовка экономической категории доверия</w:t>
                      </w:r>
                      <w:r>
                        <w:rPr>
                          <w:sz w:val="24"/>
                          <w:szCs w:val="24"/>
                        </w:rPr>
                        <w:t xml:space="preserve"> </w:t>
                      </w:r>
                      <w:r w:rsidRPr="006214F8">
                        <w:rPr>
                          <w:sz w:val="24"/>
                          <w:szCs w:val="24"/>
                        </w:rPr>
                        <w:t>через аппарат психологии.</w:t>
                      </w:r>
                    </w:p>
                    <w:p w:rsidR="0022572D" w:rsidRPr="006214F8" w:rsidRDefault="0022572D" w:rsidP="0022572D">
                      <w:pPr>
                        <w:autoSpaceDE w:val="0"/>
                        <w:autoSpaceDN w:val="0"/>
                        <w:adjustRightInd w:val="0"/>
                        <w:ind w:firstLine="708"/>
                        <w:jc w:val="both"/>
                        <w:rPr>
                          <w:i/>
                          <w:iCs/>
                          <w:sz w:val="24"/>
                          <w:szCs w:val="24"/>
                        </w:rPr>
                      </w:pPr>
                      <w:r w:rsidRPr="006214F8">
                        <w:rPr>
                          <w:b/>
                          <w:bCs/>
                          <w:i/>
                          <w:iCs/>
                          <w:sz w:val="24"/>
                          <w:szCs w:val="24"/>
                        </w:rPr>
                        <w:t xml:space="preserve">Ключевые слова: </w:t>
                      </w:r>
                      <w:r w:rsidRPr="006214F8">
                        <w:rPr>
                          <w:i/>
                          <w:iCs/>
                          <w:sz w:val="24"/>
                          <w:szCs w:val="24"/>
                        </w:rPr>
                        <w:t>доверие, микроэкономика, поведение потребителей,</w:t>
                      </w:r>
                    </w:p>
                    <w:p w:rsidR="0022572D" w:rsidRPr="006214F8" w:rsidRDefault="0022572D" w:rsidP="0022572D">
                      <w:pPr>
                        <w:autoSpaceDE w:val="0"/>
                        <w:autoSpaceDN w:val="0"/>
                        <w:adjustRightInd w:val="0"/>
                        <w:jc w:val="both"/>
                        <w:rPr>
                          <w:i/>
                          <w:iCs/>
                          <w:sz w:val="24"/>
                          <w:szCs w:val="24"/>
                          <w:lang w:val="en-US"/>
                        </w:rPr>
                      </w:pPr>
                      <w:r w:rsidRPr="006214F8">
                        <w:rPr>
                          <w:i/>
                          <w:iCs/>
                          <w:sz w:val="24"/>
                          <w:szCs w:val="24"/>
                        </w:rPr>
                        <w:t>психология</w:t>
                      </w:r>
                      <w:r w:rsidRPr="006214F8">
                        <w:rPr>
                          <w:i/>
                          <w:iCs/>
                          <w:sz w:val="24"/>
                          <w:szCs w:val="24"/>
                          <w:lang w:val="en-US"/>
                        </w:rPr>
                        <w:t xml:space="preserve">, </w:t>
                      </w:r>
                      <w:r w:rsidRPr="006214F8">
                        <w:rPr>
                          <w:i/>
                          <w:iCs/>
                          <w:sz w:val="24"/>
                          <w:szCs w:val="24"/>
                        </w:rPr>
                        <w:t>социальные</w:t>
                      </w:r>
                      <w:r w:rsidRPr="006214F8">
                        <w:rPr>
                          <w:i/>
                          <w:iCs/>
                          <w:sz w:val="24"/>
                          <w:szCs w:val="24"/>
                          <w:lang w:val="en-US"/>
                        </w:rPr>
                        <w:t xml:space="preserve"> </w:t>
                      </w:r>
                      <w:r w:rsidRPr="006214F8">
                        <w:rPr>
                          <w:i/>
                          <w:iCs/>
                          <w:sz w:val="24"/>
                          <w:szCs w:val="24"/>
                        </w:rPr>
                        <w:t>институты</w:t>
                      </w:r>
                      <w:r w:rsidRPr="006214F8">
                        <w:rPr>
                          <w:i/>
                          <w:iCs/>
                          <w:sz w:val="24"/>
                          <w:szCs w:val="24"/>
                          <w:lang w:val="en-US"/>
                        </w:rPr>
                        <w:t>.</w:t>
                      </w:r>
                    </w:p>
                    <w:p w:rsidR="0022572D" w:rsidRPr="000D541F" w:rsidRDefault="0022572D" w:rsidP="0022572D">
                      <w:pPr>
                        <w:autoSpaceDE w:val="0"/>
                        <w:autoSpaceDN w:val="0"/>
                        <w:adjustRightInd w:val="0"/>
                        <w:jc w:val="both"/>
                        <w:rPr>
                          <w:b/>
                          <w:bCs/>
                          <w:sz w:val="24"/>
                          <w:szCs w:val="24"/>
                          <w:lang w:val="en-US"/>
                        </w:rPr>
                      </w:pPr>
                    </w:p>
                    <w:p w:rsidR="0022572D" w:rsidRDefault="0022572D" w:rsidP="0022572D">
                      <w:pPr>
                        <w:autoSpaceDE w:val="0"/>
                        <w:autoSpaceDN w:val="0"/>
                        <w:adjustRightInd w:val="0"/>
                        <w:jc w:val="center"/>
                        <w:rPr>
                          <w:b/>
                          <w:bCs/>
                          <w:sz w:val="24"/>
                          <w:szCs w:val="24"/>
                          <w:lang w:val="en-US"/>
                        </w:rPr>
                      </w:pPr>
                      <w:r w:rsidRPr="006214F8">
                        <w:rPr>
                          <w:b/>
                          <w:bCs/>
                          <w:sz w:val="24"/>
                          <w:szCs w:val="24"/>
                          <w:lang w:val="en-US"/>
                        </w:rPr>
                        <w:t>TRUCTION OF ECONOMIC CATEGORY OF TRUST</w:t>
                      </w:r>
                      <w:r w:rsidRPr="005E1E79">
                        <w:rPr>
                          <w:b/>
                          <w:bCs/>
                          <w:sz w:val="24"/>
                          <w:szCs w:val="24"/>
                          <w:lang w:val="en-US"/>
                        </w:rPr>
                        <w:t xml:space="preserve"> </w:t>
                      </w:r>
                      <w:r w:rsidRPr="006214F8">
                        <w:rPr>
                          <w:b/>
                          <w:bCs/>
                          <w:sz w:val="24"/>
                          <w:szCs w:val="24"/>
                          <w:lang w:val="en-US"/>
                        </w:rPr>
                        <w:t>AS PSYCHOLOGICAL CHARACTERISTICS OF</w:t>
                      </w:r>
                      <w:r w:rsidRPr="005E1E79">
                        <w:rPr>
                          <w:b/>
                          <w:bCs/>
                          <w:sz w:val="24"/>
                          <w:szCs w:val="24"/>
                          <w:lang w:val="en-US"/>
                        </w:rPr>
                        <w:t xml:space="preserve"> </w:t>
                      </w:r>
                      <w:r w:rsidRPr="006214F8">
                        <w:rPr>
                          <w:b/>
                          <w:bCs/>
                          <w:sz w:val="24"/>
                          <w:szCs w:val="24"/>
                          <w:lang w:val="en-US"/>
                        </w:rPr>
                        <w:t>HUMAN CONSCIOUSNESS</w:t>
                      </w:r>
                    </w:p>
                    <w:p w:rsidR="0022572D" w:rsidRPr="006214F8" w:rsidRDefault="0022572D" w:rsidP="0022572D">
                      <w:pPr>
                        <w:autoSpaceDE w:val="0"/>
                        <w:autoSpaceDN w:val="0"/>
                        <w:adjustRightInd w:val="0"/>
                        <w:jc w:val="center"/>
                        <w:rPr>
                          <w:b/>
                          <w:bCs/>
                          <w:sz w:val="24"/>
                          <w:szCs w:val="24"/>
                          <w:lang w:val="en-US"/>
                        </w:rPr>
                      </w:pPr>
                    </w:p>
                    <w:p w:rsidR="0022572D" w:rsidRPr="006214F8" w:rsidRDefault="0022572D" w:rsidP="0022572D">
                      <w:pPr>
                        <w:autoSpaceDE w:val="0"/>
                        <w:autoSpaceDN w:val="0"/>
                        <w:adjustRightInd w:val="0"/>
                        <w:jc w:val="both"/>
                        <w:rPr>
                          <w:sz w:val="24"/>
                          <w:szCs w:val="24"/>
                          <w:lang w:val="en-US"/>
                        </w:rPr>
                      </w:pPr>
                      <w:r w:rsidRPr="006214F8">
                        <w:rPr>
                          <w:b/>
                          <w:bCs/>
                          <w:i/>
                          <w:iCs/>
                          <w:sz w:val="24"/>
                          <w:szCs w:val="24"/>
                          <w:lang w:val="en-US"/>
                        </w:rPr>
                        <w:t xml:space="preserve">V. V. Belyaev, </w:t>
                      </w:r>
                      <w:r w:rsidRPr="006214F8">
                        <w:rPr>
                          <w:sz w:val="24"/>
                          <w:szCs w:val="24"/>
                          <w:lang w:val="en-US"/>
                        </w:rPr>
                        <w:t>Candidate of Economics Sciences</w:t>
                      </w:r>
                    </w:p>
                    <w:p w:rsidR="0022572D" w:rsidRPr="006214F8" w:rsidRDefault="0022572D" w:rsidP="0022572D">
                      <w:pPr>
                        <w:autoSpaceDE w:val="0"/>
                        <w:autoSpaceDN w:val="0"/>
                        <w:adjustRightInd w:val="0"/>
                        <w:jc w:val="both"/>
                        <w:rPr>
                          <w:sz w:val="24"/>
                          <w:szCs w:val="24"/>
                          <w:lang w:val="en-US"/>
                        </w:rPr>
                      </w:pPr>
                      <w:r w:rsidRPr="006214F8">
                        <w:rPr>
                          <w:b/>
                          <w:bCs/>
                          <w:i/>
                          <w:iCs/>
                          <w:sz w:val="24"/>
                          <w:szCs w:val="24"/>
                          <w:lang w:val="en-US"/>
                        </w:rPr>
                        <w:t>V. I</w:t>
                      </w:r>
                      <w:r w:rsidRPr="006214F8">
                        <w:rPr>
                          <w:sz w:val="24"/>
                          <w:szCs w:val="24"/>
                          <w:lang w:val="en-US"/>
                        </w:rPr>
                        <w:t xml:space="preserve">. </w:t>
                      </w:r>
                      <w:r w:rsidRPr="006214F8">
                        <w:rPr>
                          <w:b/>
                          <w:bCs/>
                          <w:i/>
                          <w:iCs/>
                          <w:sz w:val="24"/>
                          <w:szCs w:val="24"/>
                          <w:lang w:val="en-US"/>
                        </w:rPr>
                        <w:t xml:space="preserve">Belyaev, </w:t>
                      </w:r>
                      <w:r w:rsidRPr="006214F8">
                        <w:rPr>
                          <w:sz w:val="24"/>
                          <w:szCs w:val="24"/>
                          <w:lang w:val="en-US"/>
                        </w:rPr>
                        <w:t>D. Sc. in Economics</w:t>
                      </w:r>
                    </w:p>
                    <w:p w:rsidR="0022572D" w:rsidRDefault="0022572D" w:rsidP="0022572D">
                      <w:pPr>
                        <w:autoSpaceDE w:val="0"/>
                        <w:autoSpaceDN w:val="0"/>
                        <w:adjustRightInd w:val="0"/>
                        <w:jc w:val="both"/>
                        <w:rPr>
                          <w:sz w:val="24"/>
                          <w:szCs w:val="24"/>
                          <w:lang w:val="en-US"/>
                        </w:rPr>
                      </w:pPr>
                      <w:r w:rsidRPr="006214F8">
                        <w:rPr>
                          <w:sz w:val="24"/>
                          <w:szCs w:val="24"/>
                          <w:lang w:val="en-US"/>
                        </w:rPr>
                        <w:t>Altai State University</w:t>
                      </w:r>
                    </w:p>
                    <w:p w:rsidR="0022572D" w:rsidRPr="006214F8" w:rsidRDefault="0022572D" w:rsidP="0022572D">
                      <w:pPr>
                        <w:autoSpaceDE w:val="0"/>
                        <w:autoSpaceDN w:val="0"/>
                        <w:adjustRightInd w:val="0"/>
                        <w:jc w:val="both"/>
                        <w:rPr>
                          <w:sz w:val="24"/>
                          <w:szCs w:val="24"/>
                          <w:lang w:val="en-US"/>
                        </w:rPr>
                      </w:pPr>
                    </w:p>
                    <w:p w:rsidR="0022572D" w:rsidRPr="006214F8" w:rsidRDefault="0022572D" w:rsidP="0022572D">
                      <w:pPr>
                        <w:autoSpaceDE w:val="0"/>
                        <w:autoSpaceDN w:val="0"/>
                        <w:adjustRightInd w:val="0"/>
                        <w:ind w:firstLine="708"/>
                        <w:jc w:val="both"/>
                        <w:rPr>
                          <w:sz w:val="24"/>
                          <w:szCs w:val="24"/>
                          <w:lang w:val="en-US"/>
                        </w:rPr>
                      </w:pPr>
                      <w:r w:rsidRPr="006214F8">
                        <w:rPr>
                          <w:sz w:val="24"/>
                          <w:szCs w:val="24"/>
                          <w:lang w:val="en-US"/>
                        </w:rPr>
                        <w:t>Modern interpretations of the category of trust do not allow a comprehensive analysis of the emergence and development of trust institutions in the economy. It is necessary to consider trust at the micro level, at the level of the relationship between the two subjects of the economy. For this, the article deals with the</w:t>
                      </w:r>
                      <w:r w:rsidRPr="008247D7">
                        <w:rPr>
                          <w:sz w:val="24"/>
                          <w:szCs w:val="24"/>
                          <w:lang w:val="en-US"/>
                        </w:rPr>
                        <w:t xml:space="preserve"> </w:t>
                      </w:r>
                      <w:r w:rsidRPr="006214F8">
                        <w:rPr>
                          <w:sz w:val="24"/>
                          <w:szCs w:val="24"/>
                          <w:lang w:val="en-US"/>
                        </w:rPr>
                        <w:t>interpretation of the economic category of trust through the apparatus of psychology.</w:t>
                      </w:r>
                    </w:p>
                    <w:p w:rsidR="0022572D" w:rsidRPr="006214F8" w:rsidRDefault="0022572D" w:rsidP="0022572D">
                      <w:pPr>
                        <w:autoSpaceDE w:val="0"/>
                        <w:autoSpaceDN w:val="0"/>
                        <w:adjustRightInd w:val="0"/>
                        <w:ind w:firstLine="708"/>
                        <w:jc w:val="both"/>
                        <w:rPr>
                          <w:i/>
                          <w:iCs/>
                          <w:sz w:val="24"/>
                          <w:szCs w:val="24"/>
                          <w:lang w:val="en-US"/>
                        </w:rPr>
                      </w:pPr>
                      <w:r w:rsidRPr="006214F8">
                        <w:rPr>
                          <w:b/>
                          <w:bCs/>
                          <w:i/>
                          <w:iCs/>
                          <w:sz w:val="24"/>
                          <w:szCs w:val="24"/>
                          <w:lang w:val="en-US"/>
                        </w:rPr>
                        <w:t xml:space="preserve">Keywords: </w:t>
                      </w:r>
                      <w:r w:rsidRPr="006214F8">
                        <w:rPr>
                          <w:i/>
                          <w:iCs/>
                          <w:sz w:val="24"/>
                          <w:szCs w:val="24"/>
                          <w:lang w:val="en-US"/>
                        </w:rPr>
                        <w:t xml:space="preserve">trust, microeconomics, consumer behavior, psychology, </w:t>
                      </w:r>
                      <w:r>
                        <w:rPr>
                          <w:i/>
                          <w:iCs/>
                          <w:sz w:val="24"/>
                          <w:szCs w:val="24"/>
                          <w:lang w:val="en-US"/>
                        </w:rPr>
                        <w:t>social</w:t>
                      </w:r>
                      <w:r w:rsidRPr="006214F8">
                        <w:rPr>
                          <w:i/>
                          <w:iCs/>
                          <w:sz w:val="24"/>
                          <w:szCs w:val="24"/>
                          <w:lang w:val="en-US"/>
                        </w:rPr>
                        <w:t xml:space="preserve"> institutions.</w:t>
                      </w:r>
                    </w:p>
                    <w:p w:rsidR="0022572D" w:rsidRPr="005E1E79" w:rsidRDefault="0022572D" w:rsidP="0022572D">
                      <w:pPr>
                        <w:autoSpaceDE w:val="0"/>
                        <w:autoSpaceDN w:val="0"/>
                        <w:adjustRightInd w:val="0"/>
                        <w:jc w:val="both"/>
                        <w:rPr>
                          <w:sz w:val="24"/>
                          <w:szCs w:val="24"/>
                          <w:lang w:val="en-US"/>
                        </w:rPr>
                      </w:pPr>
                    </w:p>
                    <w:p w:rsidR="0022572D" w:rsidRDefault="0022572D" w:rsidP="0022572D">
                      <w:pPr>
                        <w:autoSpaceDE w:val="0"/>
                        <w:autoSpaceDN w:val="0"/>
                        <w:adjustRightInd w:val="0"/>
                        <w:ind w:firstLine="708"/>
                        <w:jc w:val="both"/>
                      </w:pPr>
                      <w:r>
                        <w:rPr>
                          <w:sz w:val="24"/>
                          <w:szCs w:val="24"/>
                        </w:rPr>
                        <w:t>Текст доклада 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r w:rsidRPr="006E4D6D">
                        <w:rPr>
                          <w:sz w:val="24"/>
                          <w:szCs w:val="24"/>
                        </w:rPr>
                        <w:t xml:space="preserve"> </w:t>
                      </w:r>
                      <w:r>
                        <w:rPr>
                          <w:sz w:val="24"/>
                          <w:szCs w:val="24"/>
                        </w:rPr>
                        <w:t>Текст доклада</w:t>
                      </w:r>
                    </w:p>
                    <w:p w:rsidR="0022572D" w:rsidRPr="0045237A" w:rsidRDefault="0022572D" w:rsidP="0022572D">
                      <w:pPr>
                        <w:autoSpaceDE w:val="0"/>
                        <w:autoSpaceDN w:val="0"/>
                        <w:adjustRightInd w:val="0"/>
                        <w:ind w:firstLine="708"/>
                        <w:jc w:val="both"/>
                        <w:rPr>
                          <w:sz w:val="24"/>
                          <w:szCs w:val="24"/>
                        </w:rPr>
                      </w:pPr>
                      <w:r w:rsidRPr="0045237A">
                        <w:rPr>
                          <w:b/>
                          <w:sz w:val="24"/>
                          <w:szCs w:val="24"/>
                        </w:rPr>
                        <w:t xml:space="preserve">Признательность </w:t>
                      </w:r>
                      <w:r w:rsidRPr="0045237A">
                        <w:rPr>
                          <w:sz w:val="24"/>
                          <w:szCs w:val="24"/>
                        </w:rPr>
                        <w:t>(если необходимо): Ссылка на грант, иной источник финансирования исследований</w:t>
                      </w:r>
                    </w:p>
                    <w:p w:rsidR="0022572D" w:rsidRDefault="0022572D" w:rsidP="0022572D">
                      <w:pPr>
                        <w:autoSpaceDE w:val="0"/>
                        <w:autoSpaceDN w:val="0"/>
                        <w:adjustRightInd w:val="0"/>
                        <w:ind w:firstLine="708"/>
                        <w:jc w:val="both"/>
                        <w:rPr>
                          <w:bCs/>
                          <w:iCs/>
                          <w:sz w:val="24"/>
                          <w:szCs w:val="24"/>
                        </w:rPr>
                      </w:pPr>
                      <w:r w:rsidRPr="005E1E79">
                        <w:rPr>
                          <w:b/>
                          <w:bCs/>
                          <w:i/>
                          <w:iCs/>
                          <w:sz w:val="24"/>
                          <w:szCs w:val="24"/>
                        </w:rPr>
                        <w:t>Список использованн</w:t>
                      </w:r>
                      <w:r>
                        <w:rPr>
                          <w:b/>
                          <w:bCs/>
                          <w:i/>
                          <w:iCs/>
                          <w:sz w:val="24"/>
                          <w:szCs w:val="24"/>
                        </w:rPr>
                        <w:t xml:space="preserve">ых источников и </w:t>
                      </w:r>
                      <w:r w:rsidRPr="005E1E79">
                        <w:rPr>
                          <w:b/>
                          <w:bCs/>
                          <w:i/>
                          <w:iCs/>
                          <w:sz w:val="24"/>
                          <w:szCs w:val="24"/>
                        </w:rPr>
                        <w:t xml:space="preserve"> литературы:</w:t>
                      </w:r>
                      <w:r>
                        <w:rPr>
                          <w:b/>
                          <w:bCs/>
                          <w:i/>
                          <w:iCs/>
                          <w:sz w:val="24"/>
                          <w:szCs w:val="24"/>
                        </w:rPr>
                        <w:t xml:space="preserve"> </w:t>
                      </w:r>
                      <w:r w:rsidRPr="0045237A">
                        <w:rPr>
                          <w:bCs/>
                          <w:iCs/>
                          <w:sz w:val="24"/>
                          <w:szCs w:val="24"/>
                        </w:rPr>
                        <w:t>(ГОСТ Р 7.0.5. -2008)</w:t>
                      </w:r>
                    </w:p>
                    <w:p w:rsidR="0022572D" w:rsidRDefault="0022572D" w:rsidP="0022572D"/>
                  </w:txbxContent>
                </v:textbox>
                <w10:anchorlock/>
              </v:shape>
            </w:pict>
          </mc:Fallback>
        </mc:AlternateContent>
      </w:r>
    </w:p>
    <w:p w14:paraId="536C187B" w14:textId="77777777" w:rsidR="0022572D" w:rsidRPr="005E1E79" w:rsidRDefault="0022572D" w:rsidP="0022572D">
      <w:pPr>
        <w:autoSpaceDE w:val="0"/>
        <w:autoSpaceDN w:val="0"/>
        <w:adjustRightInd w:val="0"/>
        <w:ind w:firstLine="708"/>
        <w:jc w:val="both"/>
        <w:rPr>
          <w:b/>
          <w:bCs/>
          <w:i/>
          <w:iCs/>
          <w:sz w:val="24"/>
          <w:szCs w:val="24"/>
        </w:rPr>
      </w:pPr>
    </w:p>
    <w:p w14:paraId="74F4125A" w14:textId="77777777" w:rsidR="0022572D" w:rsidRDefault="0022572D" w:rsidP="0022572D">
      <w:pPr>
        <w:pStyle w:val="a6"/>
        <w:jc w:val="both"/>
      </w:pPr>
      <w:r>
        <w:lastRenderedPageBreak/>
        <w:t>ВНИМАНИЕ!!!!!!</w:t>
      </w:r>
    </w:p>
    <w:p w14:paraId="52710792" w14:textId="77777777" w:rsidR="0022572D" w:rsidRDefault="0022572D" w:rsidP="0022572D">
      <w:pPr>
        <w:pStyle w:val="Default"/>
        <w:ind w:firstLine="708"/>
        <w:jc w:val="both"/>
        <w:rPr>
          <w:sz w:val="28"/>
          <w:szCs w:val="28"/>
        </w:rPr>
      </w:pPr>
      <w:r w:rsidRPr="004C148B">
        <w:rPr>
          <w:b/>
          <w:sz w:val="28"/>
          <w:szCs w:val="28"/>
        </w:rPr>
        <w:t>Формулы</w:t>
      </w:r>
      <w:r>
        <w:rPr>
          <w:sz w:val="28"/>
          <w:szCs w:val="28"/>
        </w:rPr>
        <w:t xml:space="preserve"> набираются тем же шрифтом, что и основной текст (</w:t>
      </w:r>
      <w:r>
        <w:rPr>
          <w:sz w:val="28"/>
          <w:szCs w:val="28"/>
          <w:lang w:val="en-US"/>
        </w:rPr>
        <w:t>Times</w:t>
      </w:r>
      <w:r w:rsidRPr="00C43EC2">
        <w:rPr>
          <w:sz w:val="28"/>
          <w:szCs w:val="28"/>
        </w:rPr>
        <w:t xml:space="preserve"> </w:t>
      </w:r>
      <w:r>
        <w:rPr>
          <w:sz w:val="28"/>
          <w:szCs w:val="28"/>
          <w:lang w:val="en-US"/>
        </w:rPr>
        <w:t>New</w:t>
      </w:r>
      <w:r w:rsidRPr="00C43EC2">
        <w:rPr>
          <w:sz w:val="28"/>
          <w:szCs w:val="28"/>
        </w:rPr>
        <w:t xml:space="preserve"> </w:t>
      </w:r>
      <w:r>
        <w:rPr>
          <w:sz w:val="28"/>
          <w:szCs w:val="28"/>
          <w:lang w:val="en-US"/>
        </w:rPr>
        <w:t>Roman</w:t>
      </w:r>
      <w:r>
        <w:rPr>
          <w:sz w:val="28"/>
          <w:szCs w:val="28"/>
        </w:rPr>
        <w:t xml:space="preserve">, 12 </w:t>
      </w:r>
      <w:proofErr w:type="spellStart"/>
      <w:r>
        <w:rPr>
          <w:sz w:val="28"/>
          <w:szCs w:val="28"/>
        </w:rPr>
        <w:t>пт</w:t>
      </w:r>
      <w:proofErr w:type="spellEnd"/>
      <w:r w:rsidRPr="00C43EC2">
        <w:rPr>
          <w:sz w:val="28"/>
          <w:szCs w:val="28"/>
        </w:rPr>
        <w:t>)</w:t>
      </w:r>
      <w:r>
        <w:rPr>
          <w:sz w:val="28"/>
          <w:szCs w:val="28"/>
        </w:rPr>
        <w:t xml:space="preserve">, располагаются по центру с указанием порядкового номера по правому краю страницы </w:t>
      </w:r>
    </w:p>
    <w:p w14:paraId="553C5610" w14:textId="77777777" w:rsidR="0022572D" w:rsidRDefault="0022572D" w:rsidP="0022572D">
      <w:pPr>
        <w:pStyle w:val="Default"/>
        <w:ind w:firstLine="708"/>
        <w:jc w:val="both"/>
        <w:rPr>
          <w:sz w:val="28"/>
          <w:szCs w:val="28"/>
        </w:rPr>
      </w:pPr>
      <w:r w:rsidRPr="004C148B">
        <w:rPr>
          <w:b/>
          <w:sz w:val="28"/>
          <w:szCs w:val="28"/>
        </w:rPr>
        <w:t xml:space="preserve">Таблицы </w:t>
      </w:r>
      <w:r>
        <w:rPr>
          <w:sz w:val="28"/>
          <w:szCs w:val="28"/>
        </w:rPr>
        <w:t xml:space="preserve">нумеруются последовательно их появлению в тексте. Заголовок таблицы располагается над ней, описание – под таблицей. Избегайте вертикальных границ. Убедитесь в том, что данные, приведенные в таблице, не дублируют результаты, описанные в другом месте статьи. Вы можете сделать размер таблицы по ширине страницы. </w:t>
      </w:r>
    </w:p>
    <w:p w14:paraId="06BE7E7B" w14:textId="77777777" w:rsidR="0022572D" w:rsidRDefault="0022572D" w:rsidP="0022572D">
      <w:pPr>
        <w:pStyle w:val="Default"/>
        <w:ind w:firstLine="708"/>
        <w:jc w:val="both"/>
        <w:rPr>
          <w:sz w:val="28"/>
          <w:szCs w:val="28"/>
        </w:rPr>
      </w:pPr>
      <w:r w:rsidRPr="004C148B">
        <w:rPr>
          <w:b/>
          <w:sz w:val="28"/>
          <w:szCs w:val="28"/>
        </w:rPr>
        <w:t>Рисунки</w:t>
      </w:r>
      <w:r>
        <w:rPr>
          <w:sz w:val="28"/>
          <w:szCs w:val="28"/>
        </w:rPr>
        <w:t xml:space="preserve"> нумеруются последовательно в соответствии с их появлением в тексте. Заголовок рисунка и его описание располагаются под ним. Разрешение рисунков – не менее 300 DPI. Можно изменить размер рисунка по ширине страницы. </w:t>
      </w:r>
    </w:p>
    <w:p w14:paraId="5506DFEB" w14:textId="77777777" w:rsidR="0022572D" w:rsidRDefault="0022572D" w:rsidP="0022572D">
      <w:pPr>
        <w:pStyle w:val="Default"/>
        <w:ind w:firstLine="708"/>
        <w:jc w:val="both"/>
        <w:rPr>
          <w:sz w:val="28"/>
          <w:szCs w:val="28"/>
        </w:rPr>
      </w:pPr>
      <w:r w:rsidRPr="004C148B">
        <w:rPr>
          <w:b/>
          <w:sz w:val="28"/>
          <w:szCs w:val="28"/>
        </w:rPr>
        <w:t xml:space="preserve">Цитирование в </w:t>
      </w:r>
      <w:r>
        <w:rPr>
          <w:b/>
          <w:sz w:val="28"/>
          <w:szCs w:val="28"/>
        </w:rPr>
        <w:t>тексте</w:t>
      </w:r>
      <w:r>
        <w:rPr>
          <w:sz w:val="28"/>
          <w:szCs w:val="28"/>
        </w:rPr>
        <w:t>: [</w:t>
      </w:r>
      <w:r w:rsidRPr="004C148B">
        <w:rPr>
          <w:sz w:val="28"/>
          <w:szCs w:val="28"/>
        </w:rPr>
        <w:t xml:space="preserve">1] </w:t>
      </w:r>
      <w:r>
        <w:rPr>
          <w:sz w:val="28"/>
          <w:szCs w:val="28"/>
        </w:rPr>
        <w:t xml:space="preserve">или </w:t>
      </w:r>
      <w:r w:rsidRPr="004C148B">
        <w:rPr>
          <w:sz w:val="28"/>
          <w:szCs w:val="28"/>
        </w:rPr>
        <w:t>[</w:t>
      </w:r>
      <w:r>
        <w:rPr>
          <w:sz w:val="28"/>
          <w:szCs w:val="28"/>
        </w:rPr>
        <w:t>1, с. 8</w:t>
      </w:r>
      <w:r w:rsidRPr="004C148B">
        <w:rPr>
          <w:sz w:val="28"/>
          <w:szCs w:val="28"/>
        </w:rPr>
        <w:t>]</w:t>
      </w:r>
      <w:r>
        <w:rPr>
          <w:sz w:val="28"/>
          <w:szCs w:val="28"/>
        </w:rPr>
        <w:t xml:space="preserve">. В квадратных скобках указан номер цитируемого источника из списка использованных источников и литературы, представленных в материалах. </w:t>
      </w:r>
      <w:r>
        <w:rPr>
          <w:b/>
          <w:sz w:val="28"/>
          <w:szCs w:val="28"/>
        </w:rPr>
        <w:t>Источники</w:t>
      </w:r>
      <w:r>
        <w:rPr>
          <w:sz w:val="28"/>
          <w:szCs w:val="28"/>
        </w:rPr>
        <w:t xml:space="preserve"> литературы и электронные (в том числе интернет) источники нумеруются последовательно в соответствии с их появлением в тексте.</w:t>
      </w:r>
    </w:p>
    <w:p w14:paraId="03C90CCC" w14:textId="77777777" w:rsidR="0022572D" w:rsidRPr="00636DF6" w:rsidRDefault="0022572D" w:rsidP="0022572D">
      <w:pPr>
        <w:pStyle w:val="Default"/>
        <w:ind w:firstLine="708"/>
        <w:jc w:val="both"/>
        <w:rPr>
          <w:b/>
          <w:sz w:val="28"/>
          <w:szCs w:val="28"/>
        </w:rPr>
      </w:pPr>
      <w:r w:rsidRPr="00636DF6">
        <w:rPr>
          <w:b/>
          <w:sz w:val="28"/>
          <w:szCs w:val="28"/>
        </w:rPr>
        <w:t>Не допускается автоматическая нумерация в тексте статьи и в списке литературы.</w:t>
      </w:r>
    </w:p>
    <w:p w14:paraId="52FC9A17" w14:textId="77777777" w:rsidR="0022572D" w:rsidRDefault="0022572D" w:rsidP="0022572D">
      <w:pPr>
        <w:pStyle w:val="Default"/>
        <w:ind w:firstLine="708"/>
        <w:jc w:val="both"/>
        <w:rPr>
          <w:sz w:val="28"/>
          <w:szCs w:val="28"/>
        </w:rPr>
      </w:pPr>
    </w:p>
    <w:p w14:paraId="3FB05619" w14:textId="77777777" w:rsidR="0022572D" w:rsidRDefault="0022572D" w:rsidP="0022572D">
      <w:pPr>
        <w:pStyle w:val="a6"/>
        <w:jc w:val="right"/>
        <w:rPr>
          <w:i/>
        </w:rPr>
      </w:pPr>
      <w:r>
        <w:br w:type="page"/>
      </w:r>
      <w:r>
        <w:rPr>
          <w:i/>
        </w:rPr>
        <w:lastRenderedPageBreak/>
        <w:t>Приложение 2</w:t>
      </w:r>
    </w:p>
    <w:p w14:paraId="6AE3CC94" w14:textId="77777777" w:rsidR="0022572D" w:rsidRPr="00952B21" w:rsidRDefault="0022572D" w:rsidP="0022572D">
      <w:pPr>
        <w:pStyle w:val="a6"/>
        <w:jc w:val="right"/>
        <w:rPr>
          <w:i/>
        </w:rPr>
      </w:pPr>
    </w:p>
    <w:p w14:paraId="402C3F41" w14:textId="77777777" w:rsidR="0022572D" w:rsidRPr="003A03C3" w:rsidRDefault="0022572D" w:rsidP="0022572D">
      <w:pPr>
        <w:pStyle w:val="Default"/>
        <w:jc w:val="center"/>
        <w:rPr>
          <w:b/>
          <w:bCs/>
          <w:szCs w:val="28"/>
          <w:lang w:bidi="ru-RU"/>
        </w:rPr>
      </w:pPr>
      <w:r>
        <w:rPr>
          <w:b/>
          <w:bCs/>
          <w:sz w:val="28"/>
          <w:szCs w:val="28"/>
        </w:rPr>
        <w:t xml:space="preserve">Требования к материалам </w:t>
      </w:r>
      <w:r w:rsidRPr="009D573B">
        <w:rPr>
          <w:b/>
          <w:bCs/>
          <w:sz w:val="28"/>
          <w:szCs w:val="28"/>
        </w:rPr>
        <w:t xml:space="preserve">на Международный конкурс </w:t>
      </w:r>
      <w:r w:rsidRPr="001A569A">
        <w:rPr>
          <w:b/>
          <w:bCs/>
          <w:sz w:val="28"/>
          <w:szCs w:val="28"/>
        </w:rPr>
        <w:t xml:space="preserve">научных работ </w:t>
      </w:r>
      <w:r w:rsidRPr="009D573B">
        <w:rPr>
          <w:b/>
          <w:bCs/>
          <w:sz w:val="28"/>
          <w:szCs w:val="28"/>
        </w:rPr>
        <w:t>бакалавров, магистров и специалистов</w:t>
      </w:r>
    </w:p>
    <w:p w14:paraId="7C837341" w14:textId="77777777" w:rsidR="0022572D" w:rsidRPr="009D573B" w:rsidRDefault="0022572D" w:rsidP="0022572D">
      <w:pPr>
        <w:tabs>
          <w:tab w:val="left" w:pos="993"/>
        </w:tabs>
        <w:ind w:firstLine="709"/>
        <w:jc w:val="both"/>
        <w:rPr>
          <w:sz w:val="28"/>
          <w:szCs w:val="28"/>
          <w:lang w:bidi="ru-RU"/>
        </w:rPr>
      </w:pPr>
      <w:r w:rsidRPr="009D573B">
        <w:rPr>
          <w:sz w:val="28"/>
          <w:szCs w:val="28"/>
          <w:lang w:bidi="ru-RU"/>
        </w:rPr>
        <w:t>Для участия в Конкурсе необходимо представить тезисы объем</w:t>
      </w:r>
      <w:r>
        <w:rPr>
          <w:sz w:val="28"/>
          <w:szCs w:val="28"/>
          <w:lang w:bidi="ru-RU"/>
        </w:rPr>
        <w:t>ом</w:t>
      </w:r>
      <w:r w:rsidRPr="009D573B">
        <w:rPr>
          <w:sz w:val="28"/>
          <w:szCs w:val="28"/>
          <w:lang w:bidi="ru-RU"/>
        </w:rPr>
        <w:t xml:space="preserve"> не более </w:t>
      </w:r>
      <w:r>
        <w:rPr>
          <w:sz w:val="28"/>
          <w:szCs w:val="28"/>
          <w:lang w:bidi="ru-RU"/>
        </w:rPr>
        <w:t>5</w:t>
      </w:r>
      <w:r w:rsidRPr="009D573B">
        <w:rPr>
          <w:sz w:val="28"/>
          <w:szCs w:val="28"/>
          <w:lang w:bidi="ru-RU"/>
        </w:rPr>
        <w:t xml:space="preserve"> страниц (не включая список литературы).</w:t>
      </w:r>
    </w:p>
    <w:p w14:paraId="59E9923A" w14:textId="77777777" w:rsidR="0022572D" w:rsidRPr="009D573B" w:rsidRDefault="0022572D" w:rsidP="0022572D">
      <w:pPr>
        <w:tabs>
          <w:tab w:val="left" w:pos="993"/>
        </w:tabs>
        <w:ind w:firstLine="709"/>
        <w:jc w:val="both"/>
        <w:rPr>
          <w:sz w:val="28"/>
          <w:szCs w:val="28"/>
          <w:lang w:bidi="ru-RU"/>
        </w:rPr>
      </w:pPr>
      <w:r w:rsidRPr="009D573B">
        <w:rPr>
          <w:sz w:val="28"/>
          <w:szCs w:val="28"/>
          <w:lang w:bidi="ru-RU"/>
        </w:rPr>
        <w:t>В тезисах должны быть отражены:</w:t>
      </w:r>
      <w:r>
        <w:rPr>
          <w:sz w:val="28"/>
          <w:szCs w:val="28"/>
          <w:lang w:bidi="ru-RU"/>
        </w:rPr>
        <w:t xml:space="preserve"> </w:t>
      </w:r>
      <w:r w:rsidRPr="009D573B">
        <w:rPr>
          <w:sz w:val="28"/>
          <w:szCs w:val="28"/>
          <w:lang w:bidi="ru-RU"/>
        </w:rPr>
        <w:t>актуальность темы;</w:t>
      </w:r>
      <w:r>
        <w:rPr>
          <w:sz w:val="28"/>
          <w:szCs w:val="28"/>
          <w:lang w:bidi="ru-RU"/>
        </w:rPr>
        <w:t xml:space="preserve"> </w:t>
      </w:r>
      <w:r w:rsidRPr="009D573B">
        <w:rPr>
          <w:sz w:val="28"/>
          <w:szCs w:val="28"/>
          <w:lang w:bidi="ru-RU"/>
        </w:rPr>
        <w:t>постановка научной задачи (цель исследования);</w:t>
      </w:r>
      <w:r>
        <w:rPr>
          <w:sz w:val="28"/>
          <w:szCs w:val="28"/>
          <w:lang w:bidi="ru-RU"/>
        </w:rPr>
        <w:t xml:space="preserve"> </w:t>
      </w:r>
      <w:r w:rsidRPr="009D573B">
        <w:rPr>
          <w:sz w:val="28"/>
          <w:szCs w:val="28"/>
          <w:lang w:bidi="ru-RU"/>
        </w:rPr>
        <w:t>полученные результаты.</w:t>
      </w:r>
    </w:p>
    <w:p w14:paraId="709BA098" w14:textId="77777777" w:rsidR="0022572D" w:rsidRPr="009D573B" w:rsidRDefault="0022572D" w:rsidP="0022572D">
      <w:pPr>
        <w:ind w:firstLine="709"/>
        <w:jc w:val="both"/>
        <w:rPr>
          <w:sz w:val="28"/>
          <w:szCs w:val="28"/>
          <w:lang w:bidi="ru-RU"/>
        </w:rPr>
      </w:pPr>
      <w:r w:rsidRPr="009D573B">
        <w:rPr>
          <w:sz w:val="28"/>
          <w:szCs w:val="28"/>
          <w:lang w:bidi="ru-RU"/>
        </w:rPr>
        <w:t>Исполнителем научной работы может быть только 1 участник.</w:t>
      </w:r>
    </w:p>
    <w:p w14:paraId="1D6CEC25" w14:textId="77777777" w:rsidR="0022572D" w:rsidRPr="009D573B" w:rsidRDefault="0022572D" w:rsidP="0022572D">
      <w:pPr>
        <w:tabs>
          <w:tab w:val="left" w:pos="993"/>
        </w:tabs>
        <w:ind w:firstLine="709"/>
        <w:jc w:val="both"/>
        <w:rPr>
          <w:sz w:val="28"/>
          <w:szCs w:val="28"/>
          <w:lang w:bidi="ru-RU"/>
        </w:rPr>
      </w:pPr>
      <w:r w:rsidRPr="009D573B">
        <w:rPr>
          <w:sz w:val="28"/>
          <w:szCs w:val="28"/>
          <w:lang w:bidi="ru-RU"/>
        </w:rPr>
        <w:t>Рабочи</w:t>
      </w:r>
      <w:r>
        <w:rPr>
          <w:sz w:val="28"/>
          <w:szCs w:val="28"/>
          <w:lang w:bidi="ru-RU"/>
        </w:rPr>
        <w:t>е</w:t>
      </w:r>
      <w:r w:rsidRPr="009D573B">
        <w:rPr>
          <w:sz w:val="28"/>
          <w:szCs w:val="28"/>
          <w:lang w:bidi="ru-RU"/>
        </w:rPr>
        <w:t xml:space="preserve"> язык</w:t>
      </w:r>
      <w:r>
        <w:rPr>
          <w:sz w:val="28"/>
          <w:szCs w:val="28"/>
          <w:lang w:bidi="ru-RU"/>
        </w:rPr>
        <w:t>и</w:t>
      </w:r>
      <w:r w:rsidRPr="009D573B">
        <w:rPr>
          <w:sz w:val="28"/>
          <w:szCs w:val="28"/>
          <w:lang w:bidi="ru-RU"/>
        </w:rPr>
        <w:t xml:space="preserve"> проведения Конкурса</w:t>
      </w:r>
      <w:r>
        <w:rPr>
          <w:sz w:val="28"/>
          <w:szCs w:val="28"/>
          <w:lang w:bidi="ru-RU"/>
        </w:rPr>
        <w:t>:</w:t>
      </w:r>
      <w:r w:rsidRPr="009D573B">
        <w:rPr>
          <w:sz w:val="28"/>
          <w:szCs w:val="28"/>
          <w:lang w:bidi="ru-RU"/>
        </w:rPr>
        <w:t xml:space="preserve"> русский, казахский, английский язык.</w:t>
      </w:r>
    </w:p>
    <w:p w14:paraId="76AC03E8" w14:textId="77777777" w:rsidR="0022572D" w:rsidRPr="009D573B" w:rsidRDefault="0022572D" w:rsidP="0022572D">
      <w:pPr>
        <w:tabs>
          <w:tab w:val="left" w:pos="993"/>
        </w:tabs>
        <w:ind w:firstLine="709"/>
        <w:jc w:val="both"/>
        <w:rPr>
          <w:i/>
          <w:sz w:val="28"/>
          <w:szCs w:val="28"/>
          <w:lang w:bidi="ru-RU"/>
        </w:rPr>
      </w:pPr>
      <w:r w:rsidRPr="009D573B">
        <w:rPr>
          <w:i/>
          <w:sz w:val="28"/>
          <w:szCs w:val="28"/>
          <w:lang w:bidi="ru-RU"/>
        </w:rPr>
        <w:t>Правила оформления конкурсных работ.</w:t>
      </w:r>
    </w:p>
    <w:p w14:paraId="401ECB86" w14:textId="77777777" w:rsidR="0022572D" w:rsidRPr="009D573B" w:rsidRDefault="0022572D" w:rsidP="0022572D">
      <w:pPr>
        <w:tabs>
          <w:tab w:val="left" w:pos="993"/>
        </w:tabs>
        <w:ind w:firstLine="709"/>
        <w:jc w:val="both"/>
        <w:rPr>
          <w:sz w:val="28"/>
          <w:szCs w:val="28"/>
          <w:lang w:bidi="ru-RU"/>
        </w:rPr>
      </w:pPr>
      <w:r w:rsidRPr="009D573B">
        <w:rPr>
          <w:sz w:val="28"/>
          <w:szCs w:val="28"/>
          <w:lang w:bidi="ru-RU"/>
        </w:rPr>
        <w:t xml:space="preserve">Текст набирается в редакторе </w:t>
      </w:r>
      <w:proofErr w:type="spellStart"/>
      <w:r w:rsidRPr="009D573B">
        <w:rPr>
          <w:sz w:val="28"/>
          <w:szCs w:val="28"/>
          <w:lang w:bidi="ru-RU"/>
        </w:rPr>
        <w:t>Microsoft</w:t>
      </w:r>
      <w:proofErr w:type="spellEnd"/>
      <w:r w:rsidRPr="009D573B">
        <w:rPr>
          <w:sz w:val="28"/>
          <w:szCs w:val="28"/>
          <w:lang w:bidi="ru-RU"/>
        </w:rPr>
        <w:t xml:space="preserve"> </w:t>
      </w:r>
      <w:proofErr w:type="spellStart"/>
      <w:r w:rsidRPr="009D573B">
        <w:rPr>
          <w:sz w:val="28"/>
          <w:szCs w:val="28"/>
          <w:lang w:bidi="ru-RU"/>
        </w:rPr>
        <w:t>Word</w:t>
      </w:r>
      <w:proofErr w:type="spellEnd"/>
      <w:r w:rsidRPr="009D573B">
        <w:rPr>
          <w:sz w:val="28"/>
          <w:szCs w:val="28"/>
          <w:lang w:bidi="ru-RU"/>
        </w:rPr>
        <w:t xml:space="preserve">, шрифт ‒ </w:t>
      </w:r>
      <w:proofErr w:type="spellStart"/>
      <w:r w:rsidRPr="009D573B">
        <w:rPr>
          <w:sz w:val="28"/>
          <w:szCs w:val="28"/>
          <w:lang w:bidi="ru-RU"/>
        </w:rPr>
        <w:t>Times</w:t>
      </w:r>
      <w:proofErr w:type="spellEnd"/>
      <w:r w:rsidRPr="009D573B">
        <w:rPr>
          <w:sz w:val="28"/>
          <w:szCs w:val="28"/>
          <w:lang w:bidi="ru-RU"/>
        </w:rPr>
        <w:t xml:space="preserve"> </w:t>
      </w:r>
      <w:proofErr w:type="spellStart"/>
      <w:r w:rsidRPr="009D573B">
        <w:rPr>
          <w:sz w:val="28"/>
          <w:szCs w:val="28"/>
          <w:lang w:bidi="ru-RU"/>
        </w:rPr>
        <w:t>New</w:t>
      </w:r>
      <w:proofErr w:type="spellEnd"/>
      <w:r w:rsidRPr="009D573B">
        <w:rPr>
          <w:sz w:val="28"/>
          <w:szCs w:val="28"/>
          <w:lang w:bidi="ru-RU"/>
        </w:rPr>
        <w:t xml:space="preserve"> </w:t>
      </w:r>
      <w:proofErr w:type="spellStart"/>
      <w:r w:rsidRPr="009D573B">
        <w:rPr>
          <w:sz w:val="28"/>
          <w:szCs w:val="28"/>
          <w:lang w:bidi="ru-RU"/>
        </w:rPr>
        <w:t>Roman</w:t>
      </w:r>
      <w:proofErr w:type="spellEnd"/>
      <w:r w:rsidRPr="009D573B">
        <w:rPr>
          <w:sz w:val="28"/>
          <w:szCs w:val="28"/>
          <w:lang w:bidi="ru-RU"/>
        </w:rPr>
        <w:t>, кегль ‒ 14, формат бумаги ‒ А4, все поля – 2,0 см, абзац – 1,25 см, междустрочный интервал ‒ 1см, отступ между абзацами ‒ 0 пт. Аннотация (до 100 слов) и ключевые слова (4-5). Не допускаются постраничные сноски. Библиографический список дается в алфавитном порядке с нумерацией (шрифт – 12) в соответствии со стандартом библиографического описания ГОСТ Р 7.0.5 – 2008. В тексте ссылки даются по образцу: [1, с. 15].</w:t>
      </w:r>
    </w:p>
    <w:p w14:paraId="7872B169" w14:textId="77777777" w:rsidR="0022572D" w:rsidRDefault="0022572D" w:rsidP="0022572D">
      <w:pPr>
        <w:rPr>
          <w:color w:val="000000"/>
          <w:sz w:val="28"/>
          <w:szCs w:val="28"/>
        </w:rPr>
      </w:pPr>
    </w:p>
    <w:p w14:paraId="630D1243" w14:textId="77777777" w:rsidR="0022572D" w:rsidRDefault="0022572D" w:rsidP="0022572D">
      <w:pPr>
        <w:widowControl w:val="0"/>
        <w:autoSpaceDE w:val="0"/>
        <w:autoSpaceDN w:val="0"/>
        <w:adjustRightInd w:val="0"/>
        <w:jc w:val="center"/>
        <w:rPr>
          <w:b/>
          <w:bCs/>
          <w:i/>
          <w:sz w:val="28"/>
          <w:szCs w:val="28"/>
        </w:rPr>
      </w:pPr>
      <w:r>
        <w:rPr>
          <w:b/>
          <w:bCs/>
          <w:i/>
          <w:sz w:val="28"/>
          <w:szCs w:val="28"/>
        </w:rPr>
        <w:t>ОБРАЗЕЦ</w:t>
      </w:r>
      <w:r w:rsidRPr="00B16D31">
        <w:rPr>
          <w:b/>
          <w:bCs/>
          <w:i/>
          <w:sz w:val="28"/>
          <w:szCs w:val="28"/>
        </w:rPr>
        <w:t xml:space="preserve"> ОФОРМЛЕНИЯ </w:t>
      </w:r>
    </w:p>
    <w:p w14:paraId="07827DC5" w14:textId="77777777" w:rsidR="0022572D" w:rsidRDefault="004F4446" w:rsidP="0022572D">
      <w:pPr>
        <w:widowControl w:val="0"/>
        <w:autoSpaceDE w:val="0"/>
        <w:autoSpaceDN w:val="0"/>
        <w:adjustRightInd w:val="0"/>
        <w:jc w:val="center"/>
        <w:rPr>
          <w:b/>
          <w:bCs/>
          <w:i/>
          <w:sz w:val="28"/>
          <w:szCs w:val="28"/>
        </w:rPr>
      </w:pPr>
      <w:r>
        <w:rPr>
          <w:noProof/>
          <w:color w:val="000000"/>
          <w:sz w:val="28"/>
          <w:szCs w:val="28"/>
        </w:rPr>
        <mc:AlternateContent>
          <mc:Choice Requires="wps">
            <w:drawing>
              <wp:anchor distT="0" distB="0" distL="114300" distR="114300" simplePos="0" relativeHeight="251662336" behindDoc="0" locked="0" layoutInCell="1" allowOverlap="1" wp14:anchorId="260B3D88" wp14:editId="18444527">
                <wp:simplePos x="0" y="0"/>
                <wp:positionH relativeFrom="column">
                  <wp:posOffset>41910</wp:posOffset>
                </wp:positionH>
                <wp:positionV relativeFrom="paragraph">
                  <wp:posOffset>95250</wp:posOffset>
                </wp:positionV>
                <wp:extent cx="6372225" cy="5222240"/>
                <wp:effectExtent l="9525" t="9525" r="9525" b="698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5222240"/>
                        </a:xfrm>
                        <a:prstGeom prst="rect">
                          <a:avLst/>
                        </a:prstGeom>
                        <a:solidFill>
                          <a:srgbClr val="FFFFFF"/>
                        </a:solidFill>
                        <a:ln w="9525">
                          <a:solidFill>
                            <a:srgbClr val="000000"/>
                          </a:solidFill>
                          <a:miter lim="800000"/>
                          <a:headEnd/>
                          <a:tailEnd/>
                        </a:ln>
                      </wps:spPr>
                      <wps:txbx>
                        <w:txbxContent>
                          <w:p w14:paraId="2EB26FC2" w14:textId="77777777" w:rsidR="0022572D" w:rsidRPr="00B16D31" w:rsidRDefault="0022572D" w:rsidP="0022572D">
                            <w:pPr>
                              <w:widowControl w:val="0"/>
                              <w:autoSpaceDE w:val="0"/>
                              <w:autoSpaceDN w:val="0"/>
                              <w:adjustRightInd w:val="0"/>
                              <w:rPr>
                                <w:bCs/>
                                <w:sz w:val="28"/>
                                <w:szCs w:val="28"/>
                              </w:rPr>
                            </w:pPr>
                            <w:r w:rsidRPr="00B16D31">
                              <w:rPr>
                                <w:bCs/>
                                <w:sz w:val="28"/>
                                <w:szCs w:val="28"/>
                              </w:rPr>
                              <w:t>УДК 657.1</w:t>
                            </w:r>
                          </w:p>
                          <w:p w14:paraId="0E763487" w14:textId="77777777" w:rsidR="0022572D" w:rsidRPr="00B16D31" w:rsidRDefault="0022572D" w:rsidP="0022572D">
                            <w:pPr>
                              <w:widowControl w:val="0"/>
                              <w:autoSpaceDE w:val="0"/>
                              <w:autoSpaceDN w:val="0"/>
                              <w:adjustRightInd w:val="0"/>
                              <w:jc w:val="center"/>
                              <w:rPr>
                                <w:b/>
                                <w:sz w:val="28"/>
                                <w:szCs w:val="28"/>
                              </w:rPr>
                            </w:pPr>
                            <w:r w:rsidRPr="00B16D31">
                              <w:rPr>
                                <w:b/>
                                <w:sz w:val="28"/>
                                <w:szCs w:val="28"/>
                              </w:rPr>
                              <w:t>ТРАНСФОРМАЦИЯ УПРАВЛЕНЧЕСКОГО УЧЕТА В УСЛОВИЯХ ЦИФРОВОЙ ЭКОНОМИКИ</w:t>
                            </w:r>
                          </w:p>
                          <w:p w14:paraId="67C9EAB8" w14:textId="77777777" w:rsidR="0022572D" w:rsidRPr="00B16D31" w:rsidRDefault="0022572D" w:rsidP="0022572D">
                            <w:pPr>
                              <w:widowControl w:val="0"/>
                              <w:autoSpaceDE w:val="0"/>
                              <w:autoSpaceDN w:val="0"/>
                              <w:adjustRightInd w:val="0"/>
                              <w:jc w:val="center"/>
                              <w:rPr>
                                <w:sz w:val="28"/>
                                <w:szCs w:val="28"/>
                              </w:rPr>
                            </w:pPr>
                          </w:p>
                          <w:p w14:paraId="483E8037" w14:textId="77777777" w:rsidR="0022572D" w:rsidRPr="00B16D31" w:rsidRDefault="0022572D" w:rsidP="0022572D">
                            <w:pPr>
                              <w:widowControl w:val="0"/>
                              <w:autoSpaceDE w:val="0"/>
                              <w:autoSpaceDN w:val="0"/>
                              <w:adjustRightInd w:val="0"/>
                              <w:jc w:val="right"/>
                              <w:rPr>
                                <w:b/>
                                <w:bCs/>
                                <w:sz w:val="28"/>
                                <w:szCs w:val="28"/>
                              </w:rPr>
                            </w:pPr>
                            <w:r w:rsidRPr="00B16D31">
                              <w:rPr>
                                <w:b/>
                                <w:bCs/>
                                <w:i/>
                                <w:sz w:val="28"/>
                                <w:szCs w:val="28"/>
                              </w:rPr>
                              <w:t>Иванов Иван Иванович</w:t>
                            </w:r>
                            <w:r w:rsidRPr="00B16D31">
                              <w:rPr>
                                <w:bCs/>
                                <w:sz w:val="28"/>
                                <w:szCs w:val="28"/>
                              </w:rPr>
                              <w:t>,</w:t>
                            </w:r>
                          </w:p>
                          <w:p w14:paraId="20C9A2FC" w14:textId="77777777" w:rsidR="0022572D" w:rsidRPr="00B16D31" w:rsidRDefault="0022572D" w:rsidP="0022572D">
                            <w:pPr>
                              <w:widowControl w:val="0"/>
                              <w:autoSpaceDE w:val="0"/>
                              <w:autoSpaceDN w:val="0"/>
                              <w:adjustRightInd w:val="0"/>
                              <w:jc w:val="right"/>
                              <w:rPr>
                                <w:bCs/>
                                <w:i/>
                                <w:sz w:val="28"/>
                                <w:szCs w:val="28"/>
                              </w:rPr>
                            </w:pPr>
                            <w:r w:rsidRPr="00B16D31">
                              <w:rPr>
                                <w:bCs/>
                                <w:i/>
                                <w:sz w:val="28"/>
                                <w:szCs w:val="28"/>
                              </w:rPr>
                              <w:t>студент 1 курса направления подготовки 38.03.01 Экономика,</w:t>
                            </w:r>
                          </w:p>
                          <w:p w14:paraId="727E71B0" w14:textId="77777777" w:rsidR="0022572D" w:rsidRPr="00B16D31" w:rsidRDefault="0022572D" w:rsidP="0022572D">
                            <w:pPr>
                              <w:widowControl w:val="0"/>
                              <w:autoSpaceDE w:val="0"/>
                              <w:autoSpaceDN w:val="0"/>
                              <w:adjustRightInd w:val="0"/>
                              <w:jc w:val="right"/>
                              <w:rPr>
                                <w:bCs/>
                                <w:i/>
                                <w:sz w:val="28"/>
                                <w:szCs w:val="28"/>
                              </w:rPr>
                            </w:pPr>
                            <w:r w:rsidRPr="00B16D31">
                              <w:rPr>
                                <w:bCs/>
                                <w:i/>
                                <w:sz w:val="28"/>
                                <w:szCs w:val="28"/>
                              </w:rPr>
                              <w:t xml:space="preserve">Орловский государственный университет имени </w:t>
                            </w:r>
                            <w:proofErr w:type="gramStart"/>
                            <w:r w:rsidRPr="00B16D31">
                              <w:rPr>
                                <w:bCs/>
                                <w:i/>
                                <w:sz w:val="28"/>
                                <w:szCs w:val="28"/>
                              </w:rPr>
                              <w:t>И.С.</w:t>
                            </w:r>
                            <w:proofErr w:type="gramEnd"/>
                            <w:r w:rsidRPr="00B16D31">
                              <w:rPr>
                                <w:bCs/>
                                <w:i/>
                                <w:sz w:val="28"/>
                                <w:szCs w:val="28"/>
                              </w:rPr>
                              <w:t xml:space="preserve"> Тургенева,</w:t>
                            </w:r>
                          </w:p>
                          <w:p w14:paraId="77DC6C76" w14:textId="77777777" w:rsidR="0022572D" w:rsidRPr="00B16D31" w:rsidRDefault="0022572D" w:rsidP="0022572D">
                            <w:pPr>
                              <w:widowControl w:val="0"/>
                              <w:autoSpaceDE w:val="0"/>
                              <w:autoSpaceDN w:val="0"/>
                              <w:adjustRightInd w:val="0"/>
                              <w:jc w:val="right"/>
                              <w:rPr>
                                <w:bCs/>
                                <w:i/>
                                <w:sz w:val="28"/>
                                <w:szCs w:val="28"/>
                              </w:rPr>
                            </w:pPr>
                            <w:r w:rsidRPr="00B16D31">
                              <w:rPr>
                                <w:bCs/>
                                <w:i/>
                                <w:sz w:val="28"/>
                                <w:szCs w:val="28"/>
                              </w:rPr>
                              <w:t>Россия, Орел</w:t>
                            </w:r>
                          </w:p>
                          <w:p w14:paraId="5E39F110" w14:textId="77777777" w:rsidR="0022572D" w:rsidRPr="00B16D31" w:rsidRDefault="0022572D" w:rsidP="0022572D">
                            <w:pPr>
                              <w:widowControl w:val="0"/>
                              <w:autoSpaceDE w:val="0"/>
                              <w:autoSpaceDN w:val="0"/>
                              <w:adjustRightInd w:val="0"/>
                              <w:jc w:val="right"/>
                              <w:rPr>
                                <w:bCs/>
                                <w:i/>
                                <w:sz w:val="28"/>
                                <w:szCs w:val="28"/>
                              </w:rPr>
                            </w:pPr>
                            <w:r w:rsidRPr="00B16D31">
                              <w:rPr>
                                <w:bCs/>
                                <w:i/>
                                <w:sz w:val="28"/>
                                <w:szCs w:val="28"/>
                                <w:lang w:val="en-US"/>
                              </w:rPr>
                              <w:t>e</w:t>
                            </w:r>
                            <w:r w:rsidRPr="00B16D31">
                              <w:rPr>
                                <w:bCs/>
                                <w:i/>
                                <w:sz w:val="28"/>
                                <w:szCs w:val="28"/>
                              </w:rPr>
                              <w:t>-</w:t>
                            </w:r>
                            <w:r w:rsidRPr="00B16D31">
                              <w:rPr>
                                <w:bCs/>
                                <w:i/>
                                <w:sz w:val="28"/>
                                <w:szCs w:val="28"/>
                                <w:lang w:val="en-US"/>
                              </w:rPr>
                              <w:t>mail</w:t>
                            </w:r>
                            <w:r w:rsidRPr="00B16D31">
                              <w:rPr>
                                <w:bCs/>
                                <w:i/>
                                <w:sz w:val="28"/>
                                <w:szCs w:val="28"/>
                              </w:rPr>
                              <w:t>:</w:t>
                            </w:r>
                          </w:p>
                          <w:p w14:paraId="6FE1D8F0" w14:textId="77777777" w:rsidR="0022572D" w:rsidRPr="00B16D31" w:rsidRDefault="0022572D" w:rsidP="0022572D">
                            <w:pPr>
                              <w:widowControl w:val="0"/>
                              <w:autoSpaceDE w:val="0"/>
                              <w:autoSpaceDN w:val="0"/>
                              <w:adjustRightInd w:val="0"/>
                              <w:jc w:val="right"/>
                              <w:rPr>
                                <w:bCs/>
                                <w:i/>
                                <w:sz w:val="28"/>
                                <w:szCs w:val="28"/>
                              </w:rPr>
                            </w:pPr>
                          </w:p>
                          <w:p w14:paraId="464C5F21" w14:textId="77777777" w:rsidR="0022572D" w:rsidRPr="00B16D31" w:rsidRDefault="0022572D" w:rsidP="0022572D">
                            <w:pPr>
                              <w:widowControl w:val="0"/>
                              <w:autoSpaceDE w:val="0"/>
                              <w:autoSpaceDN w:val="0"/>
                              <w:adjustRightInd w:val="0"/>
                              <w:jc w:val="right"/>
                              <w:rPr>
                                <w:bCs/>
                                <w:i/>
                                <w:sz w:val="28"/>
                                <w:szCs w:val="28"/>
                              </w:rPr>
                            </w:pPr>
                            <w:r w:rsidRPr="00B16D31">
                              <w:rPr>
                                <w:bCs/>
                                <w:i/>
                                <w:sz w:val="28"/>
                                <w:szCs w:val="28"/>
                              </w:rPr>
                              <w:t>Научный руководитель:</w:t>
                            </w:r>
                          </w:p>
                          <w:p w14:paraId="7AEA5D36" w14:textId="77777777" w:rsidR="0022572D" w:rsidRPr="00B16D31" w:rsidRDefault="0022572D" w:rsidP="0022572D">
                            <w:pPr>
                              <w:widowControl w:val="0"/>
                              <w:autoSpaceDE w:val="0"/>
                              <w:autoSpaceDN w:val="0"/>
                              <w:adjustRightInd w:val="0"/>
                              <w:jc w:val="right"/>
                              <w:rPr>
                                <w:b/>
                                <w:bCs/>
                                <w:sz w:val="28"/>
                                <w:szCs w:val="28"/>
                              </w:rPr>
                            </w:pPr>
                            <w:r w:rsidRPr="00B16D31">
                              <w:rPr>
                                <w:b/>
                                <w:bCs/>
                                <w:i/>
                                <w:sz w:val="28"/>
                                <w:szCs w:val="28"/>
                              </w:rPr>
                              <w:t>Иванова Ольга Николаевна</w:t>
                            </w:r>
                            <w:r w:rsidRPr="00B16D31">
                              <w:rPr>
                                <w:bCs/>
                                <w:sz w:val="28"/>
                                <w:szCs w:val="28"/>
                              </w:rPr>
                              <w:t>,</w:t>
                            </w:r>
                          </w:p>
                          <w:p w14:paraId="0C06D3DC" w14:textId="77777777" w:rsidR="0022572D" w:rsidRPr="00B16D31" w:rsidRDefault="0022572D" w:rsidP="0022572D">
                            <w:pPr>
                              <w:widowControl w:val="0"/>
                              <w:autoSpaceDE w:val="0"/>
                              <w:autoSpaceDN w:val="0"/>
                              <w:adjustRightInd w:val="0"/>
                              <w:jc w:val="right"/>
                              <w:rPr>
                                <w:bCs/>
                                <w:i/>
                                <w:sz w:val="28"/>
                                <w:szCs w:val="28"/>
                              </w:rPr>
                            </w:pPr>
                            <w:r w:rsidRPr="00B16D31">
                              <w:rPr>
                                <w:bCs/>
                                <w:i/>
                                <w:sz w:val="28"/>
                                <w:szCs w:val="28"/>
                              </w:rPr>
                              <w:t xml:space="preserve">доктор экономических наук, профессор </w:t>
                            </w:r>
                          </w:p>
                          <w:p w14:paraId="7CFA607B" w14:textId="77777777" w:rsidR="0022572D" w:rsidRPr="00B16D31" w:rsidRDefault="0022572D" w:rsidP="0022572D">
                            <w:pPr>
                              <w:widowControl w:val="0"/>
                              <w:autoSpaceDE w:val="0"/>
                              <w:autoSpaceDN w:val="0"/>
                              <w:adjustRightInd w:val="0"/>
                              <w:jc w:val="right"/>
                              <w:rPr>
                                <w:bCs/>
                                <w:i/>
                                <w:sz w:val="28"/>
                                <w:szCs w:val="28"/>
                              </w:rPr>
                            </w:pPr>
                            <w:r w:rsidRPr="00B16D31">
                              <w:rPr>
                                <w:bCs/>
                                <w:i/>
                                <w:sz w:val="28"/>
                                <w:szCs w:val="28"/>
                              </w:rPr>
                              <w:t xml:space="preserve">Орловский государственный университет имени </w:t>
                            </w:r>
                            <w:proofErr w:type="gramStart"/>
                            <w:r w:rsidRPr="00B16D31">
                              <w:rPr>
                                <w:bCs/>
                                <w:i/>
                                <w:sz w:val="28"/>
                                <w:szCs w:val="28"/>
                              </w:rPr>
                              <w:t>И.С.</w:t>
                            </w:r>
                            <w:proofErr w:type="gramEnd"/>
                            <w:r w:rsidRPr="00B16D31">
                              <w:rPr>
                                <w:bCs/>
                                <w:i/>
                                <w:sz w:val="28"/>
                                <w:szCs w:val="28"/>
                              </w:rPr>
                              <w:t xml:space="preserve"> Тургенева,</w:t>
                            </w:r>
                          </w:p>
                          <w:p w14:paraId="2C544C6A" w14:textId="77777777" w:rsidR="0022572D" w:rsidRPr="00B16D31" w:rsidRDefault="0022572D" w:rsidP="0022572D">
                            <w:pPr>
                              <w:widowControl w:val="0"/>
                              <w:autoSpaceDE w:val="0"/>
                              <w:autoSpaceDN w:val="0"/>
                              <w:adjustRightInd w:val="0"/>
                              <w:jc w:val="right"/>
                              <w:rPr>
                                <w:bCs/>
                                <w:i/>
                                <w:sz w:val="28"/>
                                <w:szCs w:val="28"/>
                              </w:rPr>
                            </w:pPr>
                            <w:r w:rsidRPr="00B16D31">
                              <w:rPr>
                                <w:bCs/>
                                <w:i/>
                                <w:sz w:val="28"/>
                                <w:szCs w:val="28"/>
                              </w:rPr>
                              <w:t>Россия, Орел</w:t>
                            </w:r>
                          </w:p>
                          <w:p w14:paraId="3904508E" w14:textId="77777777" w:rsidR="0022572D" w:rsidRPr="00B16D31" w:rsidRDefault="0022572D" w:rsidP="0022572D">
                            <w:pPr>
                              <w:widowControl w:val="0"/>
                              <w:autoSpaceDE w:val="0"/>
                              <w:autoSpaceDN w:val="0"/>
                              <w:adjustRightInd w:val="0"/>
                              <w:jc w:val="right"/>
                              <w:rPr>
                                <w:bCs/>
                                <w:i/>
                                <w:sz w:val="28"/>
                                <w:szCs w:val="28"/>
                              </w:rPr>
                            </w:pPr>
                            <w:r w:rsidRPr="00B16D31">
                              <w:rPr>
                                <w:bCs/>
                                <w:i/>
                                <w:sz w:val="28"/>
                                <w:szCs w:val="28"/>
                                <w:lang w:val="en-US"/>
                              </w:rPr>
                              <w:t>e</w:t>
                            </w:r>
                            <w:r w:rsidRPr="00B16D31">
                              <w:rPr>
                                <w:bCs/>
                                <w:i/>
                                <w:sz w:val="28"/>
                                <w:szCs w:val="28"/>
                              </w:rPr>
                              <w:t>-</w:t>
                            </w:r>
                            <w:r w:rsidRPr="00B16D31">
                              <w:rPr>
                                <w:bCs/>
                                <w:i/>
                                <w:sz w:val="28"/>
                                <w:szCs w:val="28"/>
                                <w:lang w:val="en-US"/>
                              </w:rPr>
                              <w:t>mail</w:t>
                            </w:r>
                            <w:r w:rsidRPr="00B16D31">
                              <w:rPr>
                                <w:bCs/>
                                <w:i/>
                                <w:sz w:val="28"/>
                                <w:szCs w:val="28"/>
                              </w:rPr>
                              <w:t>:</w:t>
                            </w:r>
                          </w:p>
                          <w:p w14:paraId="75932D73" w14:textId="77777777" w:rsidR="0022572D" w:rsidRPr="00B16D31" w:rsidRDefault="0022572D" w:rsidP="0022572D">
                            <w:pPr>
                              <w:widowControl w:val="0"/>
                              <w:autoSpaceDE w:val="0"/>
                              <w:autoSpaceDN w:val="0"/>
                              <w:adjustRightInd w:val="0"/>
                              <w:jc w:val="right"/>
                              <w:rPr>
                                <w:bCs/>
                                <w:i/>
                                <w:sz w:val="28"/>
                                <w:szCs w:val="28"/>
                              </w:rPr>
                            </w:pPr>
                          </w:p>
                          <w:p w14:paraId="2A439B20" w14:textId="77777777" w:rsidR="0022572D" w:rsidRPr="00B16D31" w:rsidRDefault="0022572D" w:rsidP="0022572D">
                            <w:pPr>
                              <w:widowControl w:val="0"/>
                              <w:autoSpaceDE w:val="0"/>
                              <w:autoSpaceDN w:val="0"/>
                              <w:adjustRightInd w:val="0"/>
                              <w:contextualSpacing/>
                              <w:rPr>
                                <w:bCs/>
                                <w:i/>
                                <w:sz w:val="28"/>
                                <w:szCs w:val="28"/>
                              </w:rPr>
                            </w:pPr>
                            <w:r w:rsidRPr="00B16D31">
                              <w:rPr>
                                <w:b/>
                                <w:bCs/>
                                <w:i/>
                                <w:sz w:val="28"/>
                                <w:szCs w:val="28"/>
                              </w:rPr>
                              <w:t>Аннотация:</w:t>
                            </w:r>
                            <w:r w:rsidRPr="00B16D31">
                              <w:rPr>
                                <w:bCs/>
                                <w:i/>
                                <w:sz w:val="28"/>
                                <w:szCs w:val="28"/>
                              </w:rPr>
                              <w:t xml:space="preserve"> Рассмотрены существующие подходы и современные технологии управленческого учета… </w:t>
                            </w:r>
                          </w:p>
                          <w:p w14:paraId="7EA2E852" w14:textId="77777777" w:rsidR="0022572D" w:rsidRPr="00B16D31" w:rsidRDefault="0022572D" w:rsidP="0022572D">
                            <w:pPr>
                              <w:widowControl w:val="0"/>
                              <w:autoSpaceDE w:val="0"/>
                              <w:autoSpaceDN w:val="0"/>
                              <w:adjustRightInd w:val="0"/>
                              <w:contextualSpacing/>
                              <w:jc w:val="both"/>
                              <w:rPr>
                                <w:bCs/>
                                <w:sz w:val="28"/>
                                <w:szCs w:val="28"/>
                              </w:rPr>
                            </w:pPr>
                            <w:r w:rsidRPr="00B16D31">
                              <w:rPr>
                                <w:b/>
                                <w:bCs/>
                                <w:i/>
                                <w:sz w:val="28"/>
                                <w:szCs w:val="28"/>
                              </w:rPr>
                              <w:t>Ключевые слова:</w:t>
                            </w:r>
                            <w:r w:rsidRPr="00B16D31">
                              <w:rPr>
                                <w:bCs/>
                                <w:i/>
                                <w:sz w:val="28"/>
                                <w:szCs w:val="28"/>
                              </w:rPr>
                              <w:t xml:space="preserve"> управленческий учет, цифровизация, отчетность.</w:t>
                            </w:r>
                          </w:p>
                          <w:p w14:paraId="4AB79FDA" w14:textId="77777777" w:rsidR="0022572D" w:rsidRPr="00B16D31" w:rsidRDefault="0022572D" w:rsidP="0022572D">
                            <w:pPr>
                              <w:widowControl w:val="0"/>
                              <w:autoSpaceDE w:val="0"/>
                              <w:autoSpaceDN w:val="0"/>
                              <w:adjustRightInd w:val="0"/>
                              <w:contextualSpacing/>
                              <w:jc w:val="center"/>
                              <w:rPr>
                                <w:sz w:val="28"/>
                                <w:szCs w:val="28"/>
                              </w:rPr>
                            </w:pPr>
                          </w:p>
                          <w:p w14:paraId="017C5706" w14:textId="77777777" w:rsidR="0022572D" w:rsidRPr="00B16D31" w:rsidRDefault="0022572D" w:rsidP="0022572D">
                            <w:pPr>
                              <w:widowControl w:val="0"/>
                              <w:autoSpaceDE w:val="0"/>
                              <w:autoSpaceDN w:val="0"/>
                              <w:adjustRightInd w:val="0"/>
                              <w:ind w:firstLine="709"/>
                              <w:rPr>
                                <w:bCs/>
                                <w:sz w:val="28"/>
                                <w:szCs w:val="28"/>
                              </w:rPr>
                            </w:pPr>
                            <w:r w:rsidRPr="00B16D31">
                              <w:rPr>
                                <w:bCs/>
                                <w:sz w:val="28"/>
                                <w:szCs w:val="28"/>
                              </w:rPr>
                              <w:t xml:space="preserve">Текст статьи… </w:t>
                            </w:r>
                          </w:p>
                          <w:p w14:paraId="1A233914" w14:textId="77777777" w:rsidR="0022572D" w:rsidRPr="00B16D31" w:rsidRDefault="0022572D" w:rsidP="0022572D">
                            <w:pPr>
                              <w:widowControl w:val="0"/>
                              <w:autoSpaceDE w:val="0"/>
                              <w:autoSpaceDN w:val="0"/>
                              <w:adjustRightInd w:val="0"/>
                              <w:ind w:firstLine="709"/>
                              <w:jc w:val="center"/>
                              <w:rPr>
                                <w:bCs/>
                                <w:sz w:val="28"/>
                                <w:szCs w:val="28"/>
                              </w:rPr>
                            </w:pPr>
                          </w:p>
                          <w:p w14:paraId="54517B13" w14:textId="77777777" w:rsidR="0022572D" w:rsidRPr="00B16D31" w:rsidRDefault="0022572D" w:rsidP="0022572D">
                            <w:pPr>
                              <w:widowControl w:val="0"/>
                              <w:autoSpaceDE w:val="0"/>
                              <w:autoSpaceDN w:val="0"/>
                              <w:adjustRightInd w:val="0"/>
                              <w:ind w:firstLine="709"/>
                              <w:jc w:val="center"/>
                              <w:rPr>
                                <w:bCs/>
                                <w:sz w:val="28"/>
                                <w:szCs w:val="28"/>
                              </w:rPr>
                            </w:pPr>
                            <w:r w:rsidRPr="00B16D31">
                              <w:rPr>
                                <w:b/>
                                <w:bCs/>
                                <w:sz w:val="28"/>
                                <w:szCs w:val="28"/>
                              </w:rPr>
                              <w:t>ЛИТЕРАТУРА</w:t>
                            </w:r>
                          </w:p>
                          <w:p w14:paraId="54EB5FD4" w14:textId="77777777" w:rsidR="0022572D" w:rsidRDefault="0022572D" w:rsidP="002257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3pt;margin-top:7.5pt;width:501.75pt;height:41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">
                <v:textbox>
                  <w:txbxContent>
                    <w:p w:rsidR="0022572D" w:rsidRPr="00B16D31" w:rsidRDefault="0022572D" w:rsidP="0022572D">
                      <w:pPr>
                        <w:widowControl w:val="0"/>
                        <w:autoSpaceDE w:val="0"/>
                        <w:autoSpaceDN w:val="0"/>
                        <w:adjustRightInd w:val="0"/>
                        <w:rPr>
                          <w:bCs/>
                          <w:sz w:val="28"/>
                          <w:szCs w:val="28"/>
                        </w:rPr>
                      </w:pPr>
                      <w:r w:rsidRPr="00B16D31">
                        <w:rPr>
                          <w:bCs/>
                          <w:sz w:val="28"/>
                          <w:szCs w:val="28"/>
                        </w:rPr>
                        <w:t>УДК 657.1</w:t>
                      </w:r>
                    </w:p>
                    <w:p w:rsidR="0022572D" w:rsidRPr="00B16D31" w:rsidRDefault="0022572D" w:rsidP="0022572D">
                      <w:pPr>
                        <w:widowControl w:val="0"/>
                        <w:autoSpaceDE w:val="0"/>
                        <w:autoSpaceDN w:val="0"/>
                        <w:adjustRightInd w:val="0"/>
                        <w:jc w:val="center"/>
                        <w:rPr>
                          <w:b/>
                          <w:sz w:val="28"/>
                          <w:szCs w:val="28"/>
                        </w:rPr>
                      </w:pPr>
                      <w:r w:rsidRPr="00B16D31">
                        <w:rPr>
                          <w:b/>
                          <w:sz w:val="28"/>
                          <w:szCs w:val="28"/>
                        </w:rPr>
                        <w:t>ТРАНСФОРМАЦИЯ УПРАВЛЕНЧЕСКОГО УЧЕТА В УСЛОВИЯХ ЦИФРОВОЙ ЭКОНОМИКИ</w:t>
                      </w:r>
                    </w:p>
                    <w:p w:rsidR="0022572D" w:rsidRPr="00B16D31" w:rsidRDefault="0022572D" w:rsidP="0022572D">
                      <w:pPr>
                        <w:widowControl w:val="0"/>
                        <w:autoSpaceDE w:val="0"/>
                        <w:autoSpaceDN w:val="0"/>
                        <w:adjustRightInd w:val="0"/>
                        <w:jc w:val="center"/>
                        <w:rPr>
                          <w:sz w:val="28"/>
                          <w:szCs w:val="28"/>
                        </w:rPr>
                      </w:pPr>
                    </w:p>
                    <w:p w:rsidR="0022572D" w:rsidRPr="00B16D31" w:rsidRDefault="0022572D" w:rsidP="0022572D">
                      <w:pPr>
                        <w:widowControl w:val="0"/>
                        <w:autoSpaceDE w:val="0"/>
                        <w:autoSpaceDN w:val="0"/>
                        <w:adjustRightInd w:val="0"/>
                        <w:jc w:val="right"/>
                        <w:rPr>
                          <w:b/>
                          <w:bCs/>
                          <w:sz w:val="28"/>
                          <w:szCs w:val="28"/>
                        </w:rPr>
                      </w:pPr>
                      <w:r w:rsidRPr="00B16D31">
                        <w:rPr>
                          <w:b/>
                          <w:bCs/>
                          <w:i/>
                          <w:sz w:val="28"/>
                          <w:szCs w:val="28"/>
                        </w:rPr>
                        <w:t>Иванов Иван Иванович</w:t>
                      </w:r>
                      <w:r w:rsidRPr="00B16D31">
                        <w:rPr>
                          <w:bCs/>
                          <w:sz w:val="28"/>
                          <w:szCs w:val="28"/>
                        </w:rPr>
                        <w:t>,</w:t>
                      </w:r>
                    </w:p>
                    <w:p w:rsidR="0022572D" w:rsidRPr="00B16D31" w:rsidRDefault="0022572D" w:rsidP="0022572D">
                      <w:pPr>
                        <w:widowControl w:val="0"/>
                        <w:autoSpaceDE w:val="0"/>
                        <w:autoSpaceDN w:val="0"/>
                        <w:adjustRightInd w:val="0"/>
                        <w:jc w:val="right"/>
                        <w:rPr>
                          <w:bCs/>
                          <w:i/>
                          <w:sz w:val="28"/>
                          <w:szCs w:val="28"/>
                        </w:rPr>
                      </w:pPr>
                      <w:r w:rsidRPr="00B16D31">
                        <w:rPr>
                          <w:bCs/>
                          <w:i/>
                          <w:sz w:val="28"/>
                          <w:szCs w:val="28"/>
                        </w:rPr>
                        <w:t>студент 1 курса направления подготовки 38.03.01 Экономика,</w:t>
                      </w:r>
                    </w:p>
                    <w:p w:rsidR="0022572D" w:rsidRPr="00B16D31" w:rsidRDefault="0022572D" w:rsidP="0022572D">
                      <w:pPr>
                        <w:widowControl w:val="0"/>
                        <w:autoSpaceDE w:val="0"/>
                        <w:autoSpaceDN w:val="0"/>
                        <w:adjustRightInd w:val="0"/>
                        <w:jc w:val="right"/>
                        <w:rPr>
                          <w:bCs/>
                          <w:i/>
                          <w:sz w:val="28"/>
                          <w:szCs w:val="28"/>
                        </w:rPr>
                      </w:pPr>
                      <w:r w:rsidRPr="00B16D31">
                        <w:rPr>
                          <w:bCs/>
                          <w:i/>
                          <w:sz w:val="28"/>
                          <w:szCs w:val="28"/>
                        </w:rPr>
                        <w:t>Орловский государственный университет имени И.С. Тургенева,</w:t>
                      </w:r>
                    </w:p>
                    <w:p w:rsidR="0022572D" w:rsidRPr="00B16D31" w:rsidRDefault="0022572D" w:rsidP="0022572D">
                      <w:pPr>
                        <w:widowControl w:val="0"/>
                        <w:autoSpaceDE w:val="0"/>
                        <w:autoSpaceDN w:val="0"/>
                        <w:adjustRightInd w:val="0"/>
                        <w:jc w:val="right"/>
                        <w:rPr>
                          <w:bCs/>
                          <w:i/>
                          <w:sz w:val="28"/>
                          <w:szCs w:val="28"/>
                        </w:rPr>
                      </w:pPr>
                      <w:r w:rsidRPr="00B16D31">
                        <w:rPr>
                          <w:bCs/>
                          <w:i/>
                          <w:sz w:val="28"/>
                          <w:szCs w:val="28"/>
                        </w:rPr>
                        <w:t>Россия, Орел</w:t>
                      </w:r>
                    </w:p>
                    <w:p w:rsidR="0022572D" w:rsidRPr="00B16D31" w:rsidRDefault="0022572D" w:rsidP="0022572D">
                      <w:pPr>
                        <w:widowControl w:val="0"/>
                        <w:autoSpaceDE w:val="0"/>
                        <w:autoSpaceDN w:val="0"/>
                        <w:adjustRightInd w:val="0"/>
                        <w:jc w:val="right"/>
                        <w:rPr>
                          <w:bCs/>
                          <w:i/>
                          <w:sz w:val="28"/>
                          <w:szCs w:val="28"/>
                        </w:rPr>
                      </w:pPr>
                      <w:r w:rsidRPr="00B16D31">
                        <w:rPr>
                          <w:bCs/>
                          <w:i/>
                          <w:sz w:val="28"/>
                          <w:szCs w:val="28"/>
                          <w:lang w:val="en-US"/>
                        </w:rPr>
                        <w:t>e</w:t>
                      </w:r>
                      <w:r w:rsidRPr="00B16D31">
                        <w:rPr>
                          <w:bCs/>
                          <w:i/>
                          <w:sz w:val="28"/>
                          <w:szCs w:val="28"/>
                        </w:rPr>
                        <w:t>-</w:t>
                      </w:r>
                      <w:r w:rsidRPr="00B16D31">
                        <w:rPr>
                          <w:bCs/>
                          <w:i/>
                          <w:sz w:val="28"/>
                          <w:szCs w:val="28"/>
                          <w:lang w:val="en-US"/>
                        </w:rPr>
                        <w:t>mail</w:t>
                      </w:r>
                      <w:r w:rsidRPr="00B16D31">
                        <w:rPr>
                          <w:bCs/>
                          <w:i/>
                          <w:sz w:val="28"/>
                          <w:szCs w:val="28"/>
                        </w:rPr>
                        <w:t>:</w:t>
                      </w:r>
                    </w:p>
                    <w:p w:rsidR="0022572D" w:rsidRPr="00B16D31" w:rsidRDefault="0022572D" w:rsidP="0022572D">
                      <w:pPr>
                        <w:widowControl w:val="0"/>
                        <w:autoSpaceDE w:val="0"/>
                        <w:autoSpaceDN w:val="0"/>
                        <w:adjustRightInd w:val="0"/>
                        <w:jc w:val="right"/>
                        <w:rPr>
                          <w:bCs/>
                          <w:i/>
                          <w:sz w:val="28"/>
                          <w:szCs w:val="28"/>
                        </w:rPr>
                      </w:pPr>
                    </w:p>
                    <w:p w:rsidR="0022572D" w:rsidRPr="00B16D31" w:rsidRDefault="0022572D" w:rsidP="0022572D">
                      <w:pPr>
                        <w:widowControl w:val="0"/>
                        <w:autoSpaceDE w:val="0"/>
                        <w:autoSpaceDN w:val="0"/>
                        <w:adjustRightInd w:val="0"/>
                        <w:jc w:val="right"/>
                        <w:rPr>
                          <w:bCs/>
                          <w:i/>
                          <w:sz w:val="28"/>
                          <w:szCs w:val="28"/>
                        </w:rPr>
                      </w:pPr>
                      <w:r w:rsidRPr="00B16D31">
                        <w:rPr>
                          <w:bCs/>
                          <w:i/>
                          <w:sz w:val="28"/>
                          <w:szCs w:val="28"/>
                        </w:rPr>
                        <w:t>Научный руководитель:</w:t>
                      </w:r>
                    </w:p>
                    <w:p w:rsidR="0022572D" w:rsidRPr="00B16D31" w:rsidRDefault="0022572D" w:rsidP="0022572D">
                      <w:pPr>
                        <w:widowControl w:val="0"/>
                        <w:autoSpaceDE w:val="0"/>
                        <w:autoSpaceDN w:val="0"/>
                        <w:adjustRightInd w:val="0"/>
                        <w:jc w:val="right"/>
                        <w:rPr>
                          <w:b/>
                          <w:bCs/>
                          <w:sz w:val="28"/>
                          <w:szCs w:val="28"/>
                        </w:rPr>
                      </w:pPr>
                      <w:r w:rsidRPr="00B16D31">
                        <w:rPr>
                          <w:b/>
                          <w:bCs/>
                          <w:i/>
                          <w:sz w:val="28"/>
                          <w:szCs w:val="28"/>
                        </w:rPr>
                        <w:t>Иванова Ольга Николаевна</w:t>
                      </w:r>
                      <w:r w:rsidRPr="00B16D31">
                        <w:rPr>
                          <w:bCs/>
                          <w:sz w:val="28"/>
                          <w:szCs w:val="28"/>
                        </w:rPr>
                        <w:t>,</w:t>
                      </w:r>
                    </w:p>
                    <w:p w:rsidR="0022572D" w:rsidRPr="00B16D31" w:rsidRDefault="0022572D" w:rsidP="0022572D">
                      <w:pPr>
                        <w:widowControl w:val="0"/>
                        <w:autoSpaceDE w:val="0"/>
                        <w:autoSpaceDN w:val="0"/>
                        <w:adjustRightInd w:val="0"/>
                        <w:jc w:val="right"/>
                        <w:rPr>
                          <w:bCs/>
                          <w:i/>
                          <w:sz w:val="28"/>
                          <w:szCs w:val="28"/>
                        </w:rPr>
                      </w:pPr>
                      <w:r w:rsidRPr="00B16D31">
                        <w:rPr>
                          <w:bCs/>
                          <w:i/>
                          <w:sz w:val="28"/>
                          <w:szCs w:val="28"/>
                        </w:rPr>
                        <w:t xml:space="preserve">доктор экономических наук, профессор </w:t>
                      </w:r>
                    </w:p>
                    <w:p w:rsidR="0022572D" w:rsidRPr="00B16D31" w:rsidRDefault="0022572D" w:rsidP="0022572D">
                      <w:pPr>
                        <w:widowControl w:val="0"/>
                        <w:autoSpaceDE w:val="0"/>
                        <w:autoSpaceDN w:val="0"/>
                        <w:adjustRightInd w:val="0"/>
                        <w:jc w:val="right"/>
                        <w:rPr>
                          <w:bCs/>
                          <w:i/>
                          <w:sz w:val="28"/>
                          <w:szCs w:val="28"/>
                        </w:rPr>
                      </w:pPr>
                      <w:r w:rsidRPr="00B16D31">
                        <w:rPr>
                          <w:bCs/>
                          <w:i/>
                          <w:sz w:val="28"/>
                          <w:szCs w:val="28"/>
                        </w:rPr>
                        <w:t>Орловский государственный университет имени И.С. Тургенева,</w:t>
                      </w:r>
                    </w:p>
                    <w:p w:rsidR="0022572D" w:rsidRPr="00B16D31" w:rsidRDefault="0022572D" w:rsidP="0022572D">
                      <w:pPr>
                        <w:widowControl w:val="0"/>
                        <w:autoSpaceDE w:val="0"/>
                        <w:autoSpaceDN w:val="0"/>
                        <w:adjustRightInd w:val="0"/>
                        <w:jc w:val="right"/>
                        <w:rPr>
                          <w:bCs/>
                          <w:i/>
                          <w:sz w:val="28"/>
                          <w:szCs w:val="28"/>
                        </w:rPr>
                      </w:pPr>
                      <w:r w:rsidRPr="00B16D31">
                        <w:rPr>
                          <w:bCs/>
                          <w:i/>
                          <w:sz w:val="28"/>
                          <w:szCs w:val="28"/>
                        </w:rPr>
                        <w:t>Россия, Орел</w:t>
                      </w:r>
                    </w:p>
                    <w:p w:rsidR="0022572D" w:rsidRPr="00B16D31" w:rsidRDefault="0022572D" w:rsidP="0022572D">
                      <w:pPr>
                        <w:widowControl w:val="0"/>
                        <w:autoSpaceDE w:val="0"/>
                        <w:autoSpaceDN w:val="0"/>
                        <w:adjustRightInd w:val="0"/>
                        <w:jc w:val="right"/>
                        <w:rPr>
                          <w:bCs/>
                          <w:i/>
                          <w:sz w:val="28"/>
                          <w:szCs w:val="28"/>
                        </w:rPr>
                      </w:pPr>
                      <w:r w:rsidRPr="00B16D31">
                        <w:rPr>
                          <w:bCs/>
                          <w:i/>
                          <w:sz w:val="28"/>
                          <w:szCs w:val="28"/>
                          <w:lang w:val="en-US"/>
                        </w:rPr>
                        <w:t>e</w:t>
                      </w:r>
                      <w:r w:rsidRPr="00B16D31">
                        <w:rPr>
                          <w:bCs/>
                          <w:i/>
                          <w:sz w:val="28"/>
                          <w:szCs w:val="28"/>
                        </w:rPr>
                        <w:t>-</w:t>
                      </w:r>
                      <w:r w:rsidRPr="00B16D31">
                        <w:rPr>
                          <w:bCs/>
                          <w:i/>
                          <w:sz w:val="28"/>
                          <w:szCs w:val="28"/>
                          <w:lang w:val="en-US"/>
                        </w:rPr>
                        <w:t>mail</w:t>
                      </w:r>
                      <w:r w:rsidRPr="00B16D31">
                        <w:rPr>
                          <w:bCs/>
                          <w:i/>
                          <w:sz w:val="28"/>
                          <w:szCs w:val="28"/>
                        </w:rPr>
                        <w:t>:</w:t>
                      </w:r>
                    </w:p>
                    <w:p w:rsidR="0022572D" w:rsidRPr="00B16D31" w:rsidRDefault="0022572D" w:rsidP="0022572D">
                      <w:pPr>
                        <w:widowControl w:val="0"/>
                        <w:autoSpaceDE w:val="0"/>
                        <w:autoSpaceDN w:val="0"/>
                        <w:adjustRightInd w:val="0"/>
                        <w:jc w:val="right"/>
                        <w:rPr>
                          <w:bCs/>
                          <w:i/>
                          <w:sz w:val="28"/>
                          <w:szCs w:val="28"/>
                        </w:rPr>
                      </w:pPr>
                    </w:p>
                    <w:p w:rsidR="0022572D" w:rsidRPr="00B16D31" w:rsidRDefault="0022572D" w:rsidP="0022572D">
                      <w:pPr>
                        <w:widowControl w:val="0"/>
                        <w:autoSpaceDE w:val="0"/>
                        <w:autoSpaceDN w:val="0"/>
                        <w:adjustRightInd w:val="0"/>
                        <w:contextualSpacing/>
                        <w:rPr>
                          <w:bCs/>
                          <w:i/>
                          <w:sz w:val="28"/>
                          <w:szCs w:val="28"/>
                        </w:rPr>
                      </w:pPr>
                      <w:r w:rsidRPr="00B16D31">
                        <w:rPr>
                          <w:b/>
                          <w:bCs/>
                          <w:i/>
                          <w:sz w:val="28"/>
                          <w:szCs w:val="28"/>
                        </w:rPr>
                        <w:t>Аннотация:</w:t>
                      </w:r>
                      <w:r w:rsidRPr="00B16D31">
                        <w:rPr>
                          <w:bCs/>
                          <w:i/>
                          <w:sz w:val="28"/>
                          <w:szCs w:val="28"/>
                        </w:rPr>
                        <w:t xml:space="preserve"> Рассмотрены существующие подходы и современные технологии управленческого учета… </w:t>
                      </w:r>
                    </w:p>
                    <w:p w:rsidR="0022572D" w:rsidRPr="00B16D31" w:rsidRDefault="0022572D" w:rsidP="0022572D">
                      <w:pPr>
                        <w:widowControl w:val="0"/>
                        <w:autoSpaceDE w:val="0"/>
                        <w:autoSpaceDN w:val="0"/>
                        <w:adjustRightInd w:val="0"/>
                        <w:contextualSpacing/>
                        <w:jc w:val="both"/>
                        <w:rPr>
                          <w:bCs/>
                          <w:sz w:val="28"/>
                          <w:szCs w:val="28"/>
                        </w:rPr>
                      </w:pPr>
                      <w:r w:rsidRPr="00B16D31">
                        <w:rPr>
                          <w:b/>
                          <w:bCs/>
                          <w:i/>
                          <w:sz w:val="28"/>
                          <w:szCs w:val="28"/>
                        </w:rPr>
                        <w:t>Ключевые слова:</w:t>
                      </w:r>
                      <w:r w:rsidRPr="00B16D31">
                        <w:rPr>
                          <w:bCs/>
                          <w:i/>
                          <w:sz w:val="28"/>
                          <w:szCs w:val="28"/>
                        </w:rPr>
                        <w:t xml:space="preserve"> управленческий учет, цифровизация, отчетность.</w:t>
                      </w:r>
                    </w:p>
                    <w:p w:rsidR="0022572D" w:rsidRPr="00B16D31" w:rsidRDefault="0022572D" w:rsidP="0022572D">
                      <w:pPr>
                        <w:widowControl w:val="0"/>
                        <w:autoSpaceDE w:val="0"/>
                        <w:autoSpaceDN w:val="0"/>
                        <w:adjustRightInd w:val="0"/>
                        <w:contextualSpacing/>
                        <w:jc w:val="center"/>
                        <w:rPr>
                          <w:sz w:val="28"/>
                          <w:szCs w:val="28"/>
                        </w:rPr>
                      </w:pPr>
                    </w:p>
                    <w:p w:rsidR="0022572D" w:rsidRPr="00B16D31" w:rsidRDefault="0022572D" w:rsidP="0022572D">
                      <w:pPr>
                        <w:widowControl w:val="0"/>
                        <w:autoSpaceDE w:val="0"/>
                        <w:autoSpaceDN w:val="0"/>
                        <w:adjustRightInd w:val="0"/>
                        <w:ind w:firstLine="709"/>
                        <w:rPr>
                          <w:bCs/>
                          <w:sz w:val="28"/>
                          <w:szCs w:val="28"/>
                        </w:rPr>
                      </w:pPr>
                      <w:r w:rsidRPr="00B16D31">
                        <w:rPr>
                          <w:bCs/>
                          <w:sz w:val="28"/>
                          <w:szCs w:val="28"/>
                        </w:rPr>
                        <w:t xml:space="preserve">Текст статьи… </w:t>
                      </w:r>
                    </w:p>
                    <w:p w:rsidR="0022572D" w:rsidRPr="00B16D31" w:rsidRDefault="0022572D" w:rsidP="0022572D">
                      <w:pPr>
                        <w:widowControl w:val="0"/>
                        <w:autoSpaceDE w:val="0"/>
                        <w:autoSpaceDN w:val="0"/>
                        <w:adjustRightInd w:val="0"/>
                        <w:ind w:firstLine="709"/>
                        <w:jc w:val="center"/>
                        <w:rPr>
                          <w:bCs/>
                          <w:sz w:val="28"/>
                          <w:szCs w:val="28"/>
                        </w:rPr>
                      </w:pPr>
                    </w:p>
                    <w:p w:rsidR="0022572D" w:rsidRPr="00B16D31" w:rsidRDefault="0022572D" w:rsidP="0022572D">
                      <w:pPr>
                        <w:widowControl w:val="0"/>
                        <w:autoSpaceDE w:val="0"/>
                        <w:autoSpaceDN w:val="0"/>
                        <w:adjustRightInd w:val="0"/>
                        <w:ind w:firstLine="709"/>
                        <w:jc w:val="center"/>
                        <w:rPr>
                          <w:bCs/>
                          <w:sz w:val="28"/>
                          <w:szCs w:val="28"/>
                        </w:rPr>
                      </w:pPr>
                      <w:r w:rsidRPr="00B16D31">
                        <w:rPr>
                          <w:b/>
                          <w:bCs/>
                          <w:sz w:val="28"/>
                          <w:szCs w:val="28"/>
                        </w:rPr>
                        <w:t>ЛИТЕРАТУРА</w:t>
                      </w:r>
                    </w:p>
                    <w:p w:rsidR="0022572D" w:rsidRDefault="0022572D" w:rsidP="0022572D"/>
                  </w:txbxContent>
                </v:textbox>
              </v:rect>
            </w:pict>
          </mc:Fallback>
        </mc:AlternateContent>
      </w:r>
    </w:p>
    <w:p w14:paraId="341F917C" w14:textId="77777777" w:rsidR="0022572D" w:rsidRDefault="0022572D" w:rsidP="0022572D">
      <w:pPr>
        <w:widowControl w:val="0"/>
        <w:autoSpaceDE w:val="0"/>
        <w:autoSpaceDN w:val="0"/>
        <w:adjustRightInd w:val="0"/>
        <w:jc w:val="center"/>
        <w:rPr>
          <w:b/>
          <w:bCs/>
          <w:i/>
          <w:sz w:val="28"/>
          <w:szCs w:val="28"/>
        </w:rPr>
      </w:pPr>
    </w:p>
    <w:p w14:paraId="3A1D0E40" w14:textId="77777777" w:rsidR="0022572D" w:rsidRDefault="0022572D" w:rsidP="0022572D">
      <w:pPr>
        <w:widowControl w:val="0"/>
        <w:autoSpaceDE w:val="0"/>
        <w:autoSpaceDN w:val="0"/>
        <w:adjustRightInd w:val="0"/>
        <w:jc w:val="center"/>
        <w:rPr>
          <w:b/>
          <w:bCs/>
          <w:i/>
          <w:sz w:val="28"/>
          <w:szCs w:val="28"/>
        </w:rPr>
      </w:pPr>
    </w:p>
    <w:p w14:paraId="07B87CAE" w14:textId="77777777" w:rsidR="0022572D" w:rsidRDefault="0022572D" w:rsidP="0022572D">
      <w:pPr>
        <w:widowControl w:val="0"/>
        <w:autoSpaceDE w:val="0"/>
        <w:autoSpaceDN w:val="0"/>
        <w:adjustRightInd w:val="0"/>
        <w:jc w:val="center"/>
        <w:rPr>
          <w:b/>
          <w:bCs/>
          <w:i/>
          <w:sz w:val="28"/>
          <w:szCs w:val="28"/>
        </w:rPr>
      </w:pPr>
    </w:p>
    <w:p w14:paraId="4B93C101" w14:textId="77777777" w:rsidR="0022572D" w:rsidRDefault="0022572D" w:rsidP="0022572D">
      <w:pPr>
        <w:widowControl w:val="0"/>
        <w:autoSpaceDE w:val="0"/>
        <w:autoSpaceDN w:val="0"/>
        <w:adjustRightInd w:val="0"/>
        <w:jc w:val="center"/>
        <w:rPr>
          <w:b/>
          <w:bCs/>
          <w:i/>
          <w:sz w:val="28"/>
          <w:szCs w:val="28"/>
        </w:rPr>
      </w:pPr>
    </w:p>
    <w:p w14:paraId="7E601A20" w14:textId="77777777" w:rsidR="0022572D" w:rsidRDefault="0022572D" w:rsidP="0022572D">
      <w:pPr>
        <w:widowControl w:val="0"/>
        <w:autoSpaceDE w:val="0"/>
        <w:autoSpaceDN w:val="0"/>
        <w:adjustRightInd w:val="0"/>
        <w:jc w:val="center"/>
        <w:rPr>
          <w:b/>
          <w:bCs/>
          <w:i/>
          <w:sz w:val="28"/>
          <w:szCs w:val="28"/>
        </w:rPr>
      </w:pPr>
    </w:p>
    <w:p w14:paraId="47D74ADD" w14:textId="77777777" w:rsidR="0022572D" w:rsidRDefault="0022572D" w:rsidP="0022572D">
      <w:pPr>
        <w:widowControl w:val="0"/>
        <w:autoSpaceDE w:val="0"/>
        <w:autoSpaceDN w:val="0"/>
        <w:adjustRightInd w:val="0"/>
        <w:jc w:val="center"/>
        <w:rPr>
          <w:b/>
          <w:bCs/>
          <w:i/>
          <w:sz w:val="28"/>
          <w:szCs w:val="28"/>
        </w:rPr>
      </w:pPr>
    </w:p>
    <w:p w14:paraId="295FE943" w14:textId="77777777" w:rsidR="0022572D" w:rsidRDefault="0022572D" w:rsidP="0022572D">
      <w:pPr>
        <w:widowControl w:val="0"/>
        <w:autoSpaceDE w:val="0"/>
        <w:autoSpaceDN w:val="0"/>
        <w:adjustRightInd w:val="0"/>
        <w:jc w:val="center"/>
        <w:rPr>
          <w:b/>
          <w:bCs/>
          <w:i/>
          <w:sz w:val="28"/>
          <w:szCs w:val="28"/>
        </w:rPr>
      </w:pPr>
    </w:p>
    <w:p w14:paraId="5F84752C" w14:textId="77777777" w:rsidR="0022572D" w:rsidRDefault="0022572D" w:rsidP="0022572D">
      <w:pPr>
        <w:widowControl w:val="0"/>
        <w:autoSpaceDE w:val="0"/>
        <w:autoSpaceDN w:val="0"/>
        <w:adjustRightInd w:val="0"/>
        <w:jc w:val="center"/>
        <w:rPr>
          <w:b/>
          <w:bCs/>
          <w:i/>
          <w:sz w:val="28"/>
          <w:szCs w:val="28"/>
        </w:rPr>
      </w:pPr>
    </w:p>
    <w:p w14:paraId="778FFDE9" w14:textId="77777777" w:rsidR="0022572D" w:rsidRDefault="0022572D" w:rsidP="0022572D">
      <w:pPr>
        <w:widowControl w:val="0"/>
        <w:autoSpaceDE w:val="0"/>
        <w:autoSpaceDN w:val="0"/>
        <w:adjustRightInd w:val="0"/>
        <w:jc w:val="center"/>
        <w:rPr>
          <w:b/>
          <w:bCs/>
          <w:i/>
          <w:sz w:val="28"/>
          <w:szCs w:val="28"/>
        </w:rPr>
      </w:pPr>
    </w:p>
    <w:p w14:paraId="6A0CC72F" w14:textId="77777777" w:rsidR="0022572D" w:rsidRDefault="0022572D" w:rsidP="0022572D">
      <w:pPr>
        <w:widowControl w:val="0"/>
        <w:autoSpaceDE w:val="0"/>
        <w:autoSpaceDN w:val="0"/>
        <w:adjustRightInd w:val="0"/>
        <w:jc w:val="center"/>
        <w:rPr>
          <w:b/>
          <w:bCs/>
          <w:i/>
          <w:sz w:val="28"/>
          <w:szCs w:val="28"/>
        </w:rPr>
      </w:pPr>
    </w:p>
    <w:p w14:paraId="07423383" w14:textId="77777777" w:rsidR="0022572D" w:rsidRDefault="0022572D" w:rsidP="0022572D">
      <w:pPr>
        <w:widowControl w:val="0"/>
        <w:autoSpaceDE w:val="0"/>
        <w:autoSpaceDN w:val="0"/>
        <w:adjustRightInd w:val="0"/>
        <w:jc w:val="center"/>
        <w:rPr>
          <w:b/>
          <w:bCs/>
          <w:i/>
          <w:sz w:val="28"/>
          <w:szCs w:val="28"/>
        </w:rPr>
      </w:pPr>
    </w:p>
    <w:p w14:paraId="11BEEF7A" w14:textId="77777777" w:rsidR="0022572D" w:rsidRDefault="0022572D" w:rsidP="0022572D">
      <w:pPr>
        <w:widowControl w:val="0"/>
        <w:autoSpaceDE w:val="0"/>
        <w:autoSpaceDN w:val="0"/>
        <w:adjustRightInd w:val="0"/>
        <w:jc w:val="center"/>
        <w:rPr>
          <w:b/>
          <w:bCs/>
          <w:i/>
          <w:sz w:val="28"/>
          <w:szCs w:val="28"/>
        </w:rPr>
      </w:pPr>
    </w:p>
    <w:p w14:paraId="64F5C85A" w14:textId="77777777" w:rsidR="0022572D" w:rsidRDefault="0022572D" w:rsidP="0022572D">
      <w:pPr>
        <w:widowControl w:val="0"/>
        <w:autoSpaceDE w:val="0"/>
        <w:autoSpaceDN w:val="0"/>
        <w:adjustRightInd w:val="0"/>
        <w:jc w:val="center"/>
        <w:rPr>
          <w:b/>
          <w:bCs/>
          <w:i/>
          <w:sz w:val="28"/>
          <w:szCs w:val="28"/>
        </w:rPr>
      </w:pPr>
    </w:p>
    <w:p w14:paraId="441404E7" w14:textId="77777777" w:rsidR="0022572D" w:rsidRDefault="0022572D" w:rsidP="0022572D">
      <w:pPr>
        <w:widowControl w:val="0"/>
        <w:autoSpaceDE w:val="0"/>
        <w:autoSpaceDN w:val="0"/>
        <w:adjustRightInd w:val="0"/>
        <w:jc w:val="center"/>
        <w:rPr>
          <w:b/>
          <w:bCs/>
          <w:i/>
          <w:sz w:val="28"/>
          <w:szCs w:val="28"/>
        </w:rPr>
      </w:pPr>
    </w:p>
    <w:p w14:paraId="4F0CF473" w14:textId="77777777" w:rsidR="0022572D" w:rsidRDefault="0022572D" w:rsidP="0022572D">
      <w:pPr>
        <w:widowControl w:val="0"/>
        <w:autoSpaceDE w:val="0"/>
        <w:autoSpaceDN w:val="0"/>
        <w:adjustRightInd w:val="0"/>
        <w:jc w:val="center"/>
        <w:rPr>
          <w:b/>
          <w:bCs/>
          <w:i/>
          <w:sz w:val="28"/>
          <w:szCs w:val="28"/>
        </w:rPr>
      </w:pPr>
    </w:p>
    <w:p w14:paraId="3F0AB426" w14:textId="77777777" w:rsidR="0022572D" w:rsidRDefault="0022572D" w:rsidP="0022572D">
      <w:pPr>
        <w:widowControl w:val="0"/>
        <w:autoSpaceDE w:val="0"/>
        <w:autoSpaceDN w:val="0"/>
        <w:adjustRightInd w:val="0"/>
        <w:jc w:val="center"/>
        <w:rPr>
          <w:b/>
          <w:bCs/>
          <w:i/>
          <w:sz w:val="28"/>
          <w:szCs w:val="28"/>
        </w:rPr>
      </w:pPr>
    </w:p>
    <w:p w14:paraId="18ADDD84" w14:textId="77777777" w:rsidR="0022572D" w:rsidRDefault="0022572D" w:rsidP="0022572D">
      <w:pPr>
        <w:widowControl w:val="0"/>
        <w:autoSpaceDE w:val="0"/>
        <w:autoSpaceDN w:val="0"/>
        <w:adjustRightInd w:val="0"/>
        <w:jc w:val="center"/>
        <w:rPr>
          <w:b/>
          <w:bCs/>
          <w:i/>
          <w:sz w:val="28"/>
          <w:szCs w:val="28"/>
        </w:rPr>
      </w:pPr>
    </w:p>
    <w:p w14:paraId="6117BDE9" w14:textId="77777777" w:rsidR="0022572D" w:rsidRDefault="0022572D" w:rsidP="0022572D">
      <w:pPr>
        <w:widowControl w:val="0"/>
        <w:autoSpaceDE w:val="0"/>
        <w:autoSpaceDN w:val="0"/>
        <w:adjustRightInd w:val="0"/>
        <w:jc w:val="center"/>
        <w:rPr>
          <w:b/>
          <w:bCs/>
          <w:i/>
          <w:sz w:val="28"/>
          <w:szCs w:val="28"/>
        </w:rPr>
      </w:pPr>
    </w:p>
    <w:p w14:paraId="66DD6CE2" w14:textId="77777777" w:rsidR="0022572D" w:rsidRDefault="0022572D" w:rsidP="0022572D">
      <w:pPr>
        <w:widowControl w:val="0"/>
        <w:autoSpaceDE w:val="0"/>
        <w:autoSpaceDN w:val="0"/>
        <w:adjustRightInd w:val="0"/>
        <w:jc w:val="center"/>
        <w:rPr>
          <w:b/>
          <w:bCs/>
          <w:i/>
          <w:sz w:val="28"/>
          <w:szCs w:val="28"/>
        </w:rPr>
      </w:pPr>
    </w:p>
    <w:p w14:paraId="57A700C1" w14:textId="77777777" w:rsidR="0022572D" w:rsidRDefault="0022572D" w:rsidP="0022572D">
      <w:pPr>
        <w:widowControl w:val="0"/>
        <w:autoSpaceDE w:val="0"/>
        <w:autoSpaceDN w:val="0"/>
        <w:adjustRightInd w:val="0"/>
        <w:jc w:val="center"/>
        <w:rPr>
          <w:b/>
          <w:bCs/>
          <w:i/>
          <w:sz w:val="28"/>
          <w:szCs w:val="28"/>
        </w:rPr>
      </w:pPr>
    </w:p>
    <w:p w14:paraId="3CD4C01C" w14:textId="77777777" w:rsidR="0022572D" w:rsidRDefault="0022572D" w:rsidP="0022572D">
      <w:pPr>
        <w:widowControl w:val="0"/>
        <w:autoSpaceDE w:val="0"/>
        <w:autoSpaceDN w:val="0"/>
        <w:adjustRightInd w:val="0"/>
        <w:jc w:val="center"/>
        <w:rPr>
          <w:b/>
          <w:bCs/>
          <w:i/>
          <w:sz w:val="28"/>
          <w:szCs w:val="28"/>
        </w:rPr>
      </w:pPr>
    </w:p>
    <w:p w14:paraId="48DABD66" w14:textId="77777777" w:rsidR="0022572D" w:rsidRPr="00B16D31" w:rsidRDefault="0022572D" w:rsidP="0022572D">
      <w:pPr>
        <w:widowControl w:val="0"/>
        <w:autoSpaceDE w:val="0"/>
        <w:autoSpaceDN w:val="0"/>
        <w:adjustRightInd w:val="0"/>
        <w:jc w:val="center"/>
        <w:rPr>
          <w:b/>
          <w:bCs/>
          <w:i/>
          <w:sz w:val="28"/>
          <w:szCs w:val="28"/>
        </w:rPr>
      </w:pPr>
    </w:p>
    <w:p w14:paraId="0AA0D9FC" w14:textId="77777777" w:rsidR="0022572D" w:rsidRDefault="0022572D" w:rsidP="0022572D">
      <w:pPr>
        <w:rPr>
          <w:color w:val="000000"/>
          <w:sz w:val="28"/>
          <w:szCs w:val="28"/>
        </w:rPr>
      </w:pPr>
    </w:p>
    <w:p w14:paraId="57D7498D" w14:textId="77777777" w:rsidR="0022572D" w:rsidRDefault="0022572D" w:rsidP="0022572D">
      <w:pPr>
        <w:rPr>
          <w:color w:val="000000"/>
          <w:sz w:val="28"/>
          <w:szCs w:val="28"/>
        </w:rPr>
      </w:pPr>
    </w:p>
    <w:p w14:paraId="792D781E" w14:textId="77777777" w:rsidR="0022572D" w:rsidRDefault="0022572D" w:rsidP="0022572D">
      <w:pPr>
        <w:rPr>
          <w:color w:val="000000"/>
          <w:sz w:val="28"/>
          <w:szCs w:val="28"/>
        </w:rPr>
      </w:pPr>
    </w:p>
    <w:p w14:paraId="60660531" w14:textId="77777777" w:rsidR="0022572D" w:rsidRDefault="0022572D" w:rsidP="0022572D">
      <w:pPr>
        <w:rPr>
          <w:color w:val="000000"/>
          <w:sz w:val="28"/>
          <w:szCs w:val="28"/>
        </w:rPr>
      </w:pPr>
    </w:p>
    <w:p w14:paraId="44E21107" w14:textId="77777777" w:rsidR="0022572D" w:rsidRPr="009D573B" w:rsidRDefault="0022572D" w:rsidP="0022572D">
      <w:pPr>
        <w:tabs>
          <w:tab w:val="left" w:pos="993"/>
        </w:tabs>
        <w:ind w:firstLine="709"/>
        <w:jc w:val="both"/>
        <w:rPr>
          <w:sz w:val="28"/>
          <w:szCs w:val="28"/>
          <w:lang w:bidi="ru-RU"/>
        </w:rPr>
      </w:pPr>
      <w:r w:rsidRPr="009D573B">
        <w:rPr>
          <w:sz w:val="28"/>
          <w:szCs w:val="28"/>
          <w:lang w:bidi="ru-RU"/>
        </w:rPr>
        <w:lastRenderedPageBreak/>
        <w:t>К участию в Конкурсе не принимаются материалы:</w:t>
      </w:r>
    </w:p>
    <w:p w14:paraId="2FB4066C" w14:textId="77777777" w:rsidR="0022572D" w:rsidRPr="009D573B" w:rsidRDefault="0022572D" w:rsidP="0022572D">
      <w:pPr>
        <w:numPr>
          <w:ilvl w:val="0"/>
          <w:numId w:val="16"/>
        </w:numPr>
        <w:tabs>
          <w:tab w:val="left" w:pos="993"/>
        </w:tabs>
        <w:ind w:left="0" w:firstLine="709"/>
        <w:jc w:val="both"/>
        <w:rPr>
          <w:sz w:val="28"/>
          <w:szCs w:val="28"/>
          <w:lang w:bidi="ru-RU"/>
        </w:rPr>
      </w:pPr>
      <w:r w:rsidRPr="009D573B">
        <w:rPr>
          <w:sz w:val="28"/>
          <w:szCs w:val="28"/>
          <w:lang w:bidi="ru-RU"/>
        </w:rPr>
        <w:t xml:space="preserve">заполненные с нарушением установленных </w:t>
      </w:r>
      <w:r>
        <w:rPr>
          <w:sz w:val="28"/>
          <w:szCs w:val="28"/>
          <w:lang w:bidi="ru-RU"/>
        </w:rPr>
        <w:t>правил</w:t>
      </w:r>
      <w:r w:rsidRPr="009D573B">
        <w:rPr>
          <w:sz w:val="28"/>
          <w:szCs w:val="28"/>
          <w:lang w:bidi="ru-RU"/>
        </w:rPr>
        <w:t>;</w:t>
      </w:r>
    </w:p>
    <w:p w14:paraId="28671EA6" w14:textId="77777777" w:rsidR="0022572D" w:rsidRPr="009D573B" w:rsidRDefault="0022572D" w:rsidP="0022572D">
      <w:pPr>
        <w:numPr>
          <w:ilvl w:val="0"/>
          <w:numId w:val="16"/>
        </w:numPr>
        <w:tabs>
          <w:tab w:val="left" w:pos="993"/>
        </w:tabs>
        <w:ind w:left="0" w:firstLine="709"/>
        <w:jc w:val="both"/>
        <w:rPr>
          <w:sz w:val="28"/>
          <w:szCs w:val="28"/>
          <w:lang w:bidi="ru-RU"/>
        </w:rPr>
      </w:pPr>
      <w:r w:rsidRPr="009D573B">
        <w:rPr>
          <w:sz w:val="28"/>
          <w:szCs w:val="28"/>
          <w:lang w:bidi="ru-RU"/>
        </w:rPr>
        <w:t>поступившие после окончания срока приема заявок;</w:t>
      </w:r>
    </w:p>
    <w:p w14:paraId="170F8FBD" w14:textId="77777777" w:rsidR="0022572D" w:rsidRPr="009D573B" w:rsidRDefault="0022572D" w:rsidP="0022572D">
      <w:pPr>
        <w:numPr>
          <w:ilvl w:val="0"/>
          <w:numId w:val="16"/>
        </w:numPr>
        <w:tabs>
          <w:tab w:val="left" w:pos="993"/>
        </w:tabs>
        <w:ind w:left="0" w:firstLine="709"/>
        <w:jc w:val="both"/>
        <w:rPr>
          <w:sz w:val="28"/>
          <w:szCs w:val="28"/>
          <w:lang w:bidi="ru-RU"/>
        </w:rPr>
      </w:pPr>
      <w:r w:rsidRPr="009D573B">
        <w:rPr>
          <w:sz w:val="28"/>
          <w:szCs w:val="28"/>
          <w:lang w:bidi="ru-RU"/>
        </w:rPr>
        <w:t>при уровне оригинальности работы менее 70%.</w:t>
      </w:r>
    </w:p>
    <w:p w14:paraId="4B09F96F" w14:textId="77777777" w:rsidR="0022572D" w:rsidRDefault="0022572D" w:rsidP="0022572D">
      <w:pPr>
        <w:rPr>
          <w:color w:val="000000"/>
          <w:sz w:val="28"/>
          <w:szCs w:val="28"/>
        </w:rPr>
      </w:pPr>
    </w:p>
    <w:p w14:paraId="58B304DE" w14:textId="77777777" w:rsidR="00DF494F" w:rsidRDefault="00DF494F" w:rsidP="00A27BB5">
      <w:pPr>
        <w:jc w:val="center"/>
        <w:rPr>
          <w:b/>
          <w:sz w:val="28"/>
          <w:szCs w:val="28"/>
        </w:rPr>
      </w:pPr>
    </w:p>
    <w:sectPr w:rsidR="00DF494F" w:rsidSect="00427D6B">
      <w:pgSz w:w="11906" w:h="16838"/>
      <w:pgMar w:top="851" w:right="707" w:bottom="709"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37032" w14:textId="77777777" w:rsidR="009F5AF5" w:rsidRDefault="009F5AF5" w:rsidP="00BF029F">
      <w:r>
        <w:separator/>
      </w:r>
    </w:p>
  </w:endnote>
  <w:endnote w:type="continuationSeparator" w:id="0">
    <w:p w14:paraId="5A366AC9" w14:textId="77777777" w:rsidR="009F5AF5" w:rsidRDefault="009F5AF5" w:rsidP="00BF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48C7D" w14:textId="77777777" w:rsidR="009F5AF5" w:rsidRDefault="009F5AF5" w:rsidP="00BF029F">
      <w:r>
        <w:separator/>
      </w:r>
    </w:p>
  </w:footnote>
  <w:footnote w:type="continuationSeparator" w:id="0">
    <w:p w14:paraId="665E4B63" w14:textId="77777777" w:rsidR="009F5AF5" w:rsidRDefault="009F5AF5" w:rsidP="00BF0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singleLevel"/>
    <w:tmpl w:val="00000003"/>
    <w:name w:val="WW8Num4"/>
    <w:lvl w:ilvl="0">
      <w:start w:val="1"/>
      <w:numFmt w:val="bullet"/>
      <w:lvlText w:val=""/>
      <w:lvlJc w:val="left"/>
      <w:pPr>
        <w:tabs>
          <w:tab w:val="num" w:pos="1428"/>
        </w:tabs>
        <w:ind w:left="1428" w:hanging="360"/>
      </w:pPr>
      <w:rPr>
        <w:rFonts w:ascii="Wingdings" w:hAnsi="Wingdings"/>
      </w:rPr>
    </w:lvl>
  </w:abstractNum>
  <w:abstractNum w:abstractNumId="2" w15:restartNumberingAfterBreak="0">
    <w:nsid w:val="020A6F61"/>
    <w:multiLevelType w:val="hybridMultilevel"/>
    <w:tmpl w:val="3214A7B6"/>
    <w:lvl w:ilvl="0" w:tplc="3C5C0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824638"/>
    <w:multiLevelType w:val="hybridMultilevel"/>
    <w:tmpl w:val="46F6C9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735409"/>
    <w:multiLevelType w:val="hybridMultilevel"/>
    <w:tmpl w:val="94088CB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35D79A6"/>
    <w:multiLevelType w:val="hybridMultilevel"/>
    <w:tmpl w:val="4A9A4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DD460B"/>
    <w:multiLevelType w:val="hybridMultilevel"/>
    <w:tmpl w:val="DCC64FBE"/>
    <w:lvl w:ilvl="0" w:tplc="7ECAA5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44402B7"/>
    <w:multiLevelType w:val="hybridMultilevel"/>
    <w:tmpl w:val="AD763A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070003C"/>
    <w:multiLevelType w:val="hybridMultilevel"/>
    <w:tmpl w:val="B67EA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564C22"/>
    <w:multiLevelType w:val="hybridMultilevel"/>
    <w:tmpl w:val="D55CCD7C"/>
    <w:lvl w:ilvl="0" w:tplc="04190001">
      <w:start w:val="1"/>
      <w:numFmt w:val="bullet"/>
      <w:lvlText w:val=""/>
      <w:lvlJc w:val="left"/>
      <w:pPr>
        <w:ind w:left="1566" w:hanging="360"/>
      </w:pPr>
      <w:rPr>
        <w:rFonts w:ascii="Symbol" w:hAnsi="Symbol" w:hint="default"/>
      </w:rPr>
    </w:lvl>
    <w:lvl w:ilvl="1" w:tplc="04190003">
      <w:start w:val="1"/>
      <w:numFmt w:val="bullet"/>
      <w:lvlText w:val="o"/>
      <w:lvlJc w:val="left"/>
      <w:pPr>
        <w:ind w:left="2286" w:hanging="360"/>
      </w:pPr>
      <w:rPr>
        <w:rFonts w:ascii="Courier New" w:hAnsi="Courier New" w:cs="Courier New" w:hint="default"/>
      </w:rPr>
    </w:lvl>
    <w:lvl w:ilvl="2" w:tplc="04190005">
      <w:start w:val="1"/>
      <w:numFmt w:val="bullet"/>
      <w:lvlText w:val=""/>
      <w:lvlJc w:val="left"/>
      <w:pPr>
        <w:ind w:left="3006" w:hanging="360"/>
      </w:pPr>
      <w:rPr>
        <w:rFonts w:ascii="Wingdings" w:hAnsi="Wingdings" w:hint="default"/>
      </w:rPr>
    </w:lvl>
    <w:lvl w:ilvl="3" w:tplc="04190001">
      <w:start w:val="1"/>
      <w:numFmt w:val="bullet"/>
      <w:lvlText w:val=""/>
      <w:lvlJc w:val="left"/>
      <w:pPr>
        <w:ind w:left="3726" w:hanging="360"/>
      </w:pPr>
      <w:rPr>
        <w:rFonts w:ascii="Symbol" w:hAnsi="Symbol" w:hint="default"/>
      </w:rPr>
    </w:lvl>
    <w:lvl w:ilvl="4" w:tplc="04190003">
      <w:start w:val="1"/>
      <w:numFmt w:val="bullet"/>
      <w:lvlText w:val="o"/>
      <w:lvlJc w:val="left"/>
      <w:pPr>
        <w:ind w:left="4446" w:hanging="360"/>
      </w:pPr>
      <w:rPr>
        <w:rFonts w:ascii="Courier New" w:hAnsi="Courier New" w:cs="Courier New" w:hint="default"/>
      </w:rPr>
    </w:lvl>
    <w:lvl w:ilvl="5" w:tplc="04190005">
      <w:start w:val="1"/>
      <w:numFmt w:val="bullet"/>
      <w:lvlText w:val=""/>
      <w:lvlJc w:val="left"/>
      <w:pPr>
        <w:ind w:left="5166" w:hanging="360"/>
      </w:pPr>
      <w:rPr>
        <w:rFonts w:ascii="Wingdings" w:hAnsi="Wingdings" w:hint="default"/>
      </w:rPr>
    </w:lvl>
    <w:lvl w:ilvl="6" w:tplc="04190001">
      <w:start w:val="1"/>
      <w:numFmt w:val="bullet"/>
      <w:lvlText w:val=""/>
      <w:lvlJc w:val="left"/>
      <w:pPr>
        <w:ind w:left="5886" w:hanging="360"/>
      </w:pPr>
      <w:rPr>
        <w:rFonts w:ascii="Symbol" w:hAnsi="Symbol" w:hint="default"/>
      </w:rPr>
    </w:lvl>
    <w:lvl w:ilvl="7" w:tplc="04190003">
      <w:start w:val="1"/>
      <w:numFmt w:val="bullet"/>
      <w:lvlText w:val="o"/>
      <w:lvlJc w:val="left"/>
      <w:pPr>
        <w:ind w:left="6606" w:hanging="360"/>
      </w:pPr>
      <w:rPr>
        <w:rFonts w:ascii="Courier New" w:hAnsi="Courier New" w:cs="Courier New" w:hint="default"/>
      </w:rPr>
    </w:lvl>
    <w:lvl w:ilvl="8" w:tplc="04190005">
      <w:start w:val="1"/>
      <w:numFmt w:val="bullet"/>
      <w:lvlText w:val=""/>
      <w:lvlJc w:val="left"/>
      <w:pPr>
        <w:ind w:left="7326" w:hanging="360"/>
      </w:pPr>
      <w:rPr>
        <w:rFonts w:ascii="Wingdings" w:hAnsi="Wingdings" w:hint="default"/>
      </w:rPr>
    </w:lvl>
  </w:abstractNum>
  <w:abstractNum w:abstractNumId="10" w15:restartNumberingAfterBreak="0">
    <w:nsid w:val="3BFA14A3"/>
    <w:multiLevelType w:val="hybridMultilevel"/>
    <w:tmpl w:val="D458D2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9B020BA"/>
    <w:multiLevelType w:val="hybridMultilevel"/>
    <w:tmpl w:val="800A9E54"/>
    <w:lvl w:ilvl="0" w:tplc="8F1EDA60">
      <w:numFmt w:val="bullet"/>
      <w:lvlText w:val=""/>
      <w:lvlJc w:val="left"/>
      <w:pPr>
        <w:ind w:left="1955" w:hanging="286"/>
      </w:pPr>
      <w:rPr>
        <w:rFonts w:ascii="Wingdings" w:eastAsia="Wingdings" w:hAnsi="Wingdings" w:cs="Wingdings" w:hint="default"/>
        <w:w w:val="100"/>
        <w:sz w:val="24"/>
        <w:szCs w:val="24"/>
        <w:lang w:val="ru-RU" w:eastAsia="ru-RU" w:bidi="ru-RU"/>
      </w:rPr>
    </w:lvl>
    <w:lvl w:ilvl="1" w:tplc="1D107558">
      <w:numFmt w:val="bullet"/>
      <w:lvlText w:val="•"/>
      <w:lvlJc w:val="left"/>
      <w:pPr>
        <w:ind w:left="2840" w:hanging="286"/>
      </w:pPr>
      <w:rPr>
        <w:rFonts w:hint="default"/>
        <w:lang w:val="ru-RU" w:eastAsia="ru-RU" w:bidi="ru-RU"/>
      </w:rPr>
    </w:lvl>
    <w:lvl w:ilvl="2" w:tplc="2BD4E28E">
      <w:numFmt w:val="bullet"/>
      <w:lvlText w:val="•"/>
      <w:lvlJc w:val="left"/>
      <w:pPr>
        <w:ind w:left="3721" w:hanging="286"/>
      </w:pPr>
      <w:rPr>
        <w:rFonts w:hint="default"/>
        <w:lang w:val="ru-RU" w:eastAsia="ru-RU" w:bidi="ru-RU"/>
      </w:rPr>
    </w:lvl>
    <w:lvl w:ilvl="3" w:tplc="EDE02CD6">
      <w:numFmt w:val="bullet"/>
      <w:lvlText w:val="•"/>
      <w:lvlJc w:val="left"/>
      <w:pPr>
        <w:ind w:left="4601" w:hanging="286"/>
      </w:pPr>
      <w:rPr>
        <w:rFonts w:hint="default"/>
        <w:lang w:val="ru-RU" w:eastAsia="ru-RU" w:bidi="ru-RU"/>
      </w:rPr>
    </w:lvl>
    <w:lvl w:ilvl="4" w:tplc="977041B0">
      <w:numFmt w:val="bullet"/>
      <w:lvlText w:val="•"/>
      <w:lvlJc w:val="left"/>
      <w:pPr>
        <w:ind w:left="5482" w:hanging="286"/>
      </w:pPr>
      <w:rPr>
        <w:rFonts w:hint="default"/>
        <w:lang w:val="ru-RU" w:eastAsia="ru-RU" w:bidi="ru-RU"/>
      </w:rPr>
    </w:lvl>
    <w:lvl w:ilvl="5" w:tplc="896459E6">
      <w:numFmt w:val="bullet"/>
      <w:lvlText w:val="•"/>
      <w:lvlJc w:val="left"/>
      <w:pPr>
        <w:ind w:left="6363" w:hanging="286"/>
      </w:pPr>
      <w:rPr>
        <w:rFonts w:hint="default"/>
        <w:lang w:val="ru-RU" w:eastAsia="ru-RU" w:bidi="ru-RU"/>
      </w:rPr>
    </w:lvl>
    <w:lvl w:ilvl="6" w:tplc="3A02ABAA">
      <w:numFmt w:val="bullet"/>
      <w:lvlText w:val="•"/>
      <w:lvlJc w:val="left"/>
      <w:pPr>
        <w:ind w:left="7243" w:hanging="286"/>
      </w:pPr>
      <w:rPr>
        <w:rFonts w:hint="default"/>
        <w:lang w:val="ru-RU" w:eastAsia="ru-RU" w:bidi="ru-RU"/>
      </w:rPr>
    </w:lvl>
    <w:lvl w:ilvl="7" w:tplc="159C893C">
      <w:numFmt w:val="bullet"/>
      <w:lvlText w:val="•"/>
      <w:lvlJc w:val="left"/>
      <w:pPr>
        <w:ind w:left="8124" w:hanging="286"/>
      </w:pPr>
      <w:rPr>
        <w:rFonts w:hint="default"/>
        <w:lang w:val="ru-RU" w:eastAsia="ru-RU" w:bidi="ru-RU"/>
      </w:rPr>
    </w:lvl>
    <w:lvl w:ilvl="8" w:tplc="6594687A">
      <w:numFmt w:val="bullet"/>
      <w:lvlText w:val="•"/>
      <w:lvlJc w:val="left"/>
      <w:pPr>
        <w:ind w:left="9005" w:hanging="286"/>
      </w:pPr>
      <w:rPr>
        <w:rFonts w:hint="default"/>
        <w:lang w:val="ru-RU" w:eastAsia="ru-RU" w:bidi="ru-RU"/>
      </w:rPr>
    </w:lvl>
  </w:abstractNum>
  <w:abstractNum w:abstractNumId="12" w15:restartNumberingAfterBreak="0">
    <w:nsid w:val="54A91B31"/>
    <w:multiLevelType w:val="hybridMultilevel"/>
    <w:tmpl w:val="9C223284"/>
    <w:lvl w:ilvl="0" w:tplc="2A6CCECE">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6E4D5B1D"/>
    <w:multiLevelType w:val="hybridMultilevel"/>
    <w:tmpl w:val="72BACBE2"/>
    <w:lvl w:ilvl="0" w:tplc="04190001">
      <w:start w:val="1"/>
      <w:numFmt w:val="bullet"/>
      <w:lvlText w:val=""/>
      <w:lvlJc w:val="left"/>
      <w:pPr>
        <w:tabs>
          <w:tab w:val="num" w:pos="1069"/>
        </w:tabs>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76A7046"/>
    <w:multiLevelType w:val="hybridMultilevel"/>
    <w:tmpl w:val="EDA6AE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6"/>
  </w:num>
  <w:num w:numId="7">
    <w:abstractNumId w:val="9"/>
  </w:num>
  <w:num w:numId="8">
    <w:abstractNumId w:val="4"/>
  </w:num>
  <w:num w:numId="9">
    <w:abstractNumId w:val="13"/>
  </w:num>
  <w:num w:numId="10">
    <w:abstractNumId w:val="2"/>
  </w:num>
  <w:num w:numId="11">
    <w:abstractNumId w:val="12"/>
  </w:num>
  <w:num w:numId="12">
    <w:abstractNumId w:val="5"/>
  </w:num>
  <w:num w:numId="13">
    <w:abstractNumId w:val="14"/>
  </w:num>
  <w:num w:numId="14">
    <w:abstractNumId w:val="3"/>
  </w:num>
  <w:num w:numId="15">
    <w:abstractNumId w:val="10"/>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DD7"/>
    <w:rsid w:val="000020AC"/>
    <w:rsid w:val="00002666"/>
    <w:rsid w:val="00016023"/>
    <w:rsid w:val="00030640"/>
    <w:rsid w:val="00030D97"/>
    <w:rsid w:val="00037A25"/>
    <w:rsid w:val="000521C8"/>
    <w:rsid w:val="000522C1"/>
    <w:rsid w:val="00052B09"/>
    <w:rsid w:val="00052C71"/>
    <w:rsid w:val="00060ED3"/>
    <w:rsid w:val="000649EA"/>
    <w:rsid w:val="00080766"/>
    <w:rsid w:val="00083D27"/>
    <w:rsid w:val="00092C58"/>
    <w:rsid w:val="000938DB"/>
    <w:rsid w:val="00093F92"/>
    <w:rsid w:val="00094A7F"/>
    <w:rsid w:val="0009578C"/>
    <w:rsid w:val="000A3093"/>
    <w:rsid w:val="000A55FB"/>
    <w:rsid w:val="000B1F3B"/>
    <w:rsid w:val="000B3BA5"/>
    <w:rsid w:val="000C1DA9"/>
    <w:rsid w:val="000C4F65"/>
    <w:rsid w:val="000C727D"/>
    <w:rsid w:val="000D4E2B"/>
    <w:rsid w:val="000D541F"/>
    <w:rsid w:val="000D784B"/>
    <w:rsid w:val="000E1B83"/>
    <w:rsid w:val="000E2B92"/>
    <w:rsid w:val="000F49BE"/>
    <w:rsid w:val="000F5E23"/>
    <w:rsid w:val="0010041A"/>
    <w:rsid w:val="00100B87"/>
    <w:rsid w:val="00101B34"/>
    <w:rsid w:val="00115B3D"/>
    <w:rsid w:val="00120F20"/>
    <w:rsid w:val="00121638"/>
    <w:rsid w:val="00126353"/>
    <w:rsid w:val="0013724B"/>
    <w:rsid w:val="001403A7"/>
    <w:rsid w:val="00141465"/>
    <w:rsid w:val="00142D74"/>
    <w:rsid w:val="00142DD7"/>
    <w:rsid w:val="00142EBB"/>
    <w:rsid w:val="00150CA5"/>
    <w:rsid w:val="001573A9"/>
    <w:rsid w:val="00175CDD"/>
    <w:rsid w:val="001800CE"/>
    <w:rsid w:val="001808C8"/>
    <w:rsid w:val="00180D49"/>
    <w:rsid w:val="0018560F"/>
    <w:rsid w:val="00185750"/>
    <w:rsid w:val="001868F1"/>
    <w:rsid w:val="00192E65"/>
    <w:rsid w:val="00194389"/>
    <w:rsid w:val="00197215"/>
    <w:rsid w:val="00197C4E"/>
    <w:rsid w:val="00197D67"/>
    <w:rsid w:val="001A05B3"/>
    <w:rsid w:val="001A05EE"/>
    <w:rsid w:val="001A078A"/>
    <w:rsid w:val="001A123D"/>
    <w:rsid w:val="001A4A77"/>
    <w:rsid w:val="001A5440"/>
    <w:rsid w:val="001A6205"/>
    <w:rsid w:val="001E6295"/>
    <w:rsid w:val="001F4470"/>
    <w:rsid w:val="001F541E"/>
    <w:rsid w:val="001F7937"/>
    <w:rsid w:val="001F7E68"/>
    <w:rsid w:val="00202DED"/>
    <w:rsid w:val="002039A7"/>
    <w:rsid w:val="00204A7F"/>
    <w:rsid w:val="00212822"/>
    <w:rsid w:val="00212961"/>
    <w:rsid w:val="002148A8"/>
    <w:rsid w:val="00216BD2"/>
    <w:rsid w:val="0022572D"/>
    <w:rsid w:val="002360EC"/>
    <w:rsid w:val="00240CC7"/>
    <w:rsid w:val="002420F0"/>
    <w:rsid w:val="00243610"/>
    <w:rsid w:val="00250E3D"/>
    <w:rsid w:val="00263531"/>
    <w:rsid w:val="002659AE"/>
    <w:rsid w:val="00271591"/>
    <w:rsid w:val="00271854"/>
    <w:rsid w:val="00273B6D"/>
    <w:rsid w:val="00280FD6"/>
    <w:rsid w:val="0028157D"/>
    <w:rsid w:val="00291493"/>
    <w:rsid w:val="002921CF"/>
    <w:rsid w:val="002B5A67"/>
    <w:rsid w:val="002C0129"/>
    <w:rsid w:val="002C17F1"/>
    <w:rsid w:val="002C316D"/>
    <w:rsid w:val="002C3E83"/>
    <w:rsid w:val="002C529B"/>
    <w:rsid w:val="002C5A49"/>
    <w:rsid w:val="002D0DC0"/>
    <w:rsid w:val="002D1BD3"/>
    <w:rsid w:val="002D2E3D"/>
    <w:rsid w:val="002E02BC"/>
    <w:rsid w:val="002E2F45"/>
    <w:rsid w:val="002E3C07"/>
    <w:rsid w:val="002E41CB"/>
    <w:rsid w:val="002E6AC5"/>
    <w:rsid w:val="002F064A"/>
    <w:rsid w:val="00305A3C"/>
    <w:rsid w:val="0031624D"/>
    <w:rsid w:val="00335A0B"/>
    <w:rsid w:val="00336153"/>
    <w:rsid w:val="00337372"/>
    <w:rsid w:val="003455C5"/>
    <w:rsid w:val="00346B07"/>
    <w:rsid w:val="00350E73"/>
    <w:rsid w:val="003545BD"/>
    <w:rsid w:val="0037160E"/>
    <w:rsid w:val="00375DE3"/>
    <w:rsid w:val="00381324"/>
    <w:rsid w:val="0038404F"/>
    <w:rsid w:val="00384B0D"/>
    <w:rsid w:val="00395BAB"/>
    <w:rsid w:val="00396FE5"/>
    <w:rsid w:val="00397586"/>
    <w:rsid w:val="003A15CF"/>
    <w:rsid w:val="003A1ACE"/>
    <w:rsid w:val="003A21F4"/>
    <w:rsid w:val="003A49B4"/>
    <w:rsid w:val="003A501D"/>
    <w:rsid w:val="003A54C3"/>
    <w:rsid w:val="003B09C2"/>
    <w:rsid w:val="003C7337"/>
    <w:rsid w:val="003D6F2F"/>
    <w:rsid w:val="003E1778"/>
    <w:rsid w:val="003E711B"/>
    <w:rsid w:val="003E74B3"/>
    <w:rsid w:val="003E7FD6"/>
    <w:rsid w:val="003F07C9"/>
    <w:rsid w:val="003F3CCF"/>
    <w:rsid w:val="003F7130"/>
    <w:rsid w:val="0040038E"/>
    <w:rsid w:val="00404624"/>
    <w:rsid w:val="0041000A"/>
    <w:rsid w:val="00416EE7"/>
    <w:rsid w:val="00423803"/>
    <w:rsid w:val="004263AA"/>
    <w:rsid w:val="004275BB"/>
    <w:rsid w:val="00427D6B"/>
    <w:rsid w:val="00450756"/>
    <w:rsid w:val="004507BF"/>
    <w:rsid w:val="004517F6"/>
    <w:rsid w:val="0045237A"/>
    <w:rsid w:val="00455993"/>
    <w:rsid w:val="00456612"/>
    <w:rsid w:val="004604C2"/>
    <w:rsid w:val="00465EF6"/>
    <w:rsid w:val="0046672F"/>
    <w:rsid w:val="00467F89"/>
    <w:rsid w:val="004745D4"/>
    <w:rsid w:val="0047507E"/>
    <w:rsid w:val="00475AC5"/>
    <w:rsid w:val="00486A63"/>
    <w:rsid w:val="00486E00"/>
    <w:rsid w:val="00490AD9"/>
    <w:rsid w:val="0049369B"/>
    <w:rsid w:val="0049382D"/>
    <w:rsid w:val="004A31BF"/>
    <w:rsid w:val="004B3D3E"/>
    <w:rsid w:val="004C148B"/>
    <w:rsid w:val="004C7116"/>
    <w:rsid w:val="004C7845"/>
    <w:rsid w:val="004C7AC3"/>
    <w:rsid w:val="004D19BE"/>
    <w:rsid w:val="004D208D"/>
    <w:rsid w:val="004E65B9"/>
    <w:rsid w:val="004F0264"/>
    <w:rsid w:val="004F3877"/>
    <w:rsid w:val="004F4446"/>
    <w:rsid w:val="00500AA3"/>
    <w:rsid w:val="005040E5"/>
    <w:rsid w:val="00505945"/>
    <w:rsid w:val="00510818"/>
    <w:rsid w:val="00511EB7"/>
    <w:rsid w:val="005124C4"/>
    <w:rsid w:val="00514944"/>
    <w:rsid w:val="00522F98"/>
    <w:rsid w:val="00523C80"/>
    <w:rsid w:val="005249AA"/>
    <w:rsid w:val="00524A08"/>
    <w:rsid w:val="005263D7"/>
    <w:rsid w:val="00530410"/>
    <w:rsid w:val="00530B01"/>
    <w:rsid w:val="00531899"/>
    <w:rsid w:val="005360D1"/>
    <w:rsid w:val="005360F9"/>
    <w:rsid w:val="00540289"/>
    <w:rsid w:val="00542C04"/>
    <w:rsid w:val="00547AF4"/>
    <w:rsid w:val="00550FC7"/>
    <w:rsid w:val="00556C17"/>
    <w:rsid w:val="005704E4"/>
    <w:rsid w:val="00571B98"/>
    <w:rsid w:val="00575F39"/>
    <w:rsid w:val="005777B7"/>
    <w:rsid w:val="0058088E"/>
    <w:rsid w:val="005813C9"/>
    <w:rsid w:val="005A1928"/>
    <w:rsid w:val="005A1E2B"/>
    <w:rsid w:val="005A4351"/>
    <w:rsid w:val="005A472A"/>
    <w:rsid w:val="005B0604"/>
    <w:rsid w:val="005C6A38"/>
    <w:rsid w:val="005C7A20"/>
    <w:rsid w:val="005D4D75"/>
    <w:rsid w:val="005D4F0F"/>
    <w:rsid w:val="005D5569"/>
    <w:rsid w:val="005E1E79"/>
    <w:rsid w:val="005E446F"/>
    <w:rsid w:val="005E49AB"/>
    <w:rsid w:val="005E5DFC"/>
    <w:rsid w:val="005E64B0"/>
    <w:rsid w:val="00601457"/>
    <w:rsid w:val="00602721"/>
    <w:rsid w:val="00602726"/>
    <w:rsid w:val="006115CA"/>
    <w:rsid w:val="00615A63"/>
    <w:rsid w:val="006214F8"/>
    <w:rsid w:val="00622EC3"/>
    <w:rsid w:val="00624AD2"/>
    <w:rsid w:val="006257DC"/>
    <w:rsid w:val="00630BC8"/>
    <w:rsid w:val="00632340"/>
    <w:rsid w:val="00633E3E"/>
    <w:rsid w:val="00636DF6"/>
    <w:rsid w:val="00640F77"/>
    <w:rsid w:val="006440D5"/>
    <w:rsid w:val="00670DB2"/>
    <w:rsid w:val="006729B9"/>
    <w:rsid w:val="00672A00"/>
    <w:rsid w:val="006756C9"/>
    <w:rsid w:val="00676850"/>
    <w:rsid w:val="00691869"/>
    <w:rsid w:val="006A2219"/>
    <w:rsid w:val="006B0F50"/>
    <w:rsid w:val="006B251C"/>
    <w:rsid w:val="006B5A71"/>
    <w:rsid w:val="006C2241"/>
    <w:rsid w:val="006C7B63"/>
    <w:rsid w:val="006D25CC"/>
    <w:rsid w:val="006D479D"/>
    <w:rsid w:val="006D52F4"/>
    <w:rsid w:val="006D781F"/>
    <w:rsid w:val="006E4D6D"/>
    <w:rsid w:val="006E4E98"/>
    <w:rsid w:val="006F58A6"/>
    <w:rsid w:val="006F6B8A"/>
    <w:rsid w:val="006F73AD"/>
    <w:rsid w:val="00713C72"/>
    <w:rsid w:val="00714054"/>
    <w:rsid w:val="00723EFE"/>
    <w:rsid w:val="00723FF9"/>
    <w:rsid w:val="007255E0"/>
    <w:rsid w:val="00733503"/>
    <w:rsid w:val="00733D02"/>
    <w:rsid w:val="00734439"/>
    <w:rsid w:val="00736F52"/>
    <w:rsid w:val="007429DB"/>
    <w:rsid w:val="00750DA9"/>
    <w:rsid w:val="00757ED2"/>
    <w:rsid w:val="007602E1"/>
    <w:rsid w:val="007608EF"/>
    <w:rsid w:val="00761DC6"/>
    <w:rsid w:val="00763853"/>
    <w:rsid w:val="00763F50"/>
    <w:rsid w:val="007647A0"/>
    <w:rsid w:val="007674B4"/>
    <w:rsid w:val="00777F51"/>
    <w:rsid w:val="00783773"/>
    <w:rsid w:val="00787251"/>
    <w:rsid w:val="007873DA"/>
    <w:rsid w:val="007901F9"/>
    <w:rsid w:val="00792D21"/>
    <w:rsid w:val="00795CDE"/>
    <w:rsid w:val="007963B9"/>
    <w:rsid w:val="00797AE1"/>
    <w:rsid w:val="007A0448"/>
    <w:rsid w:val="007A0E6C"/>
    <w:rsid w:val="007A25A8"/>
    <w:rsid w:val="007A2DB8"/>
    <w:rsid w:val="007A4130"/>
    <w:rsid w:val="007A676B"/>
    <w:rsid w:val="007A7978"/>
    <w:rsid w:val="007B404C"/>
    <w:rsid w:val="007C0240"/>
    <w:rsid w:val="007C23CB"/>
    <w:rsid w:val="007C29D2"/>
    <w:rsid w:val="007C3AD8"/>
    <w:rsid w:val="007C4679"/>
    <w:rsid w:val="007C5391"/>
    <w:rsid w:val="007C56EC"/>
    <w:rsid w:val="007D2FBA"/>
    <w:rsid w:val="007D4CCF"/>
    <w:rsid w:val="007D7DF4"/>
    <w:rsid w:val="007D7EE1"/>
    <w:rsid w:val="007E0D9C"/>
    <w:rsid w:val="007E4525"/>
    <w:rsid w:val="0080743F"/>
    <w:rsid w:val="00810171"/>
    <w:rsid w:val="0081086A"/>
    <w:rsid w:val="00811EBF"/>
    <w:rsid w:val="0081273D"/>
    <w:rsid w:val="00813A23"/>
    <w:rsid w:val="008210E0"/>
    <w:rsid w:val="008219A3"/>
    <w:rsid w:val="00822993"/>
    <w:rsid w:val="00822DD8"/>
    <w:rsid w:val="008247D7"/>
    <w:rsid w:val="008254BD"/>
    <w:rsid w:val="008304F4"/>
    <w:rsid w:val="00833D74"/>
    <w:rsid w:val="008441F7"/>
    <w:rsid w:val="0084466D"/>
    <w:rsid w:val="0084663D"/>
    <w:rsid w:val="0085347E"/>
    <w:rsid w:val="00854BBA"/>
    <w:rsid w:val="00862EAE"/>
    <w:rsid w:val="00863A1F"/>
    <w:rsid w:val="00865ECA"/>
    <w:rsid w:val="00873172"/>
    <w:rsid w:val="00873BE2"/>
    <w:rsid w:val="00881174"/>
    <w:rsid w:val="008839E5"/>
    <w:rsid w:val="00884064"/>
    <w:rsid w:val="00884987"/>
    <w:rsid w:val="00894055"/>
    <w:rsid w:val="008A2262"/>
    <w:rsid w:val="008A5009"/>
    <w:rsid w:val="008A5335"/>
    <w:rsid w:val="008A78F3"/>
    <w:rsid w:val="008B1B68"/>
    <w:rsid w:val="008B44AC"/>
    <w:rsid w:val="008B540E"/>
    <w:rsid w:val="008C56A0"/>
    <w:rsid w:val="008C6CD8"/>
    <w:rsid w:val="008D126A"/>
    <w:rsid w:val="008D1E63"/>
    <w:rsid w:val="008D5438"/>
    <w:rsid w:val="008D688C"/>
    <w:rsid w:val="008E6110"/>
    <w:rsid w:val="008F1DB2"/>
    <w:rsid w:val="008F2A58"/>
    <w:rsid w:val="009023CC"/>
    <w:rsid w:val="009057BA"/>
    <w:rsid w:val="009079D1"/>
    <w:rsid w:val="00912087"/>
    <w:rsid w:val="0091555E"/>
    <w:rsid w:val="009256CB"/>
    <w:rsid w:val="00926F10"/>
    <w:rsid w:val="00933256"/>
    <w:rsid w:val="0093663D"/>
    <w:rsid w:val="00940D0D"/>
    <w:rsid w:val="00941E91"/>
    <w:rsid w:val="009420BD"/>
    <w:rsid w:val="00946E3B"/>
    <w:rsid w:val="00952B21"/>
    <w:rsid w:val="00953470"/>
    <w:rsid w:val="009536A7"/>
    <w:rsid w:val="00954741"/>
    <w:rsid w:val="00955481"/>
    <w:rsid w:val="00956AE1"/>
    <w:rsid w:val="00956EE4"/>
    <w:rsid w:val="00962749"/>
    <w:rsid w:val="00967F3F"/>
    <w:rsid w:val="009700D2"/>
    <w:rsid w:val="0097512E"/>
    <w:rsid w:val="009933A8"/>
    <w:rsid w:val="00995B84"/>
    <w:rsid w:val="0099625C"/>
    <w:rsid w:val="009A4089"/>
    <w:rsid w:val="009A5B71"/>
    <w:rsid w:val="009B680A"/>
    <w:rsid w:val="009C0868"/>
    <w:rsid w:val="009C1C9C"/>
    <w:rsid w:val="009C5C1B"/>
    <w:rsid w:val="009C7E3A"/>
    <w:rsid w:val="009D3778"/>
    <w:rsid w:val="009D6B0F"/>
    <w:rsid w:val="009F5AF5"/>
    <w:rsid w:val="00A00182"/>
    <w:rsid w:val="00A03123"/>
    <w:rsid w:val="00A03E89"/>
    <w:rsid w:val="00A06459"/>
    <w:rsid w:val="00A06D5F"/>
    <w:rsid w:val="00A11F6A"/>
    <w:rsid w:val="00A12259"/>
    <w:rsid w:val="00A137E8"/>
    <w:rsid w:val="00A1382F"/>
    <w:rsid w:val="00A177C9"/>
    <w:rsid w:val="00A20C75"/>
    <w:rsid w:val="00A2365F"/>
    <w:rsid w:val="00A242B8"/>
    <w:rsid w:val="00A247B4"/>
    <w:rsid w:val="00A27BB5"/>
    <w:rsid w:val="00A32CA3"/>
    <w:rsid w:val="00A34695"/>
    <w:rsid w:val="00A46675"/>
    <w:rsid w:val="00A51930"/>
    <w:rsid w:val="00A63420"/>
    <w:rsid w:val="00A66D35"/>
    <w:rsid w:val="00A739A9"/>
    <w:rsid w:val="00A766CD"/>
    <w:rsid w:val="00A76CCA"/>
    <w:rsid w:val="00A832D2"/>
    <w:rsid w:val="00A8587B"/>
    <w:rsid w:val="00A9232E"/>
    <w:rsid w:val="00A938AE"/>
    <w:rsid w:val="00AA21A6"/>
    <w:rsid w:val="00AA7706"/>
    <w:rsid w:val="00AB0FC0"/>
    <w:rsid w:val="00AB1651"/>
    <w:rsid w:val="00AB233D"/>
    <w:rsid w:val="00AB24F8"/>
    <w:rsid w:val="00AB4317"/>
    <w:rsid w:val="00AB4C69"/>
    <w:rsid w:val="00AB4D1F"/>
    <w:rsid w:val="00AC0787"/>
    <w:rsid w:val="00AC6F6E"/>
    <w:rsid w:val="00AD075E"/>
    <w:rsid w:val="00AD095B"/>
    <w:rsid w:val="00AD6BB2"/>
    <w:rsid w:val="00AE0743"/>
    <w:rsid w:val="00AF2235"/>
    <w:rsid w:val="00AF4E45"/>
    <w:rsid w:val="00B035A8"/>
    <w:rsid w:val="00B04296"/>
    <w:rsid w:val="00B04459"/>
    <w:rsid w:val="00B046B1"/>
    <w:rsid w:val="00B0608F"/>
    <w:rsid w:val="00B10589"/>
    <w:rsid w:val="00B11E37"/>
    <w:rsid w:val="00B142A7"/>
    <w:rsid w:val="00B14C18"/>
    <w:rsid w:val="00B17C51"/>
    <w:rsid w:val="00B21F7A"/>
    <w:rsid w:val="00B24740"/>
    <w:rsid w:val="00B3710F"/>
    <w:rsid w:val="00B4018D"/>
    <w:rsid w:val="00B4202C"/>
    <w:rsid w:val="00B501C7"/>
    <w:rsid w:val="00B51BA8"/>
    <w:rsid w:val="00B51BCD"/>
    <w:rsid w:val="00B53B13"/>
    <w:rsid w:val="00B57685"/>
    <w:rsid w:val="00B62866"/>
    <w:rsid w:val="00B636D2"/>
    <w:rsid w:val="00B65E33"/>
    <w:rsid w:val="00B66DD9"/>
    <w:rsid w:val="00B70DE5"/>
    <w:rsid w:val="00B75E35"/>
    <w:rsid w:val="00B76A05"/>
    <w:rsid w:val="00B80EDB"/>
    <w:rsid w:val="00B8478F"/>
    <w:rsid w:val="00B9355C"/>
    <w:rsid w:val="00B93B5C"/>
    <w:rsid w:val="00B9596F"/>
    <w:rsid w:val="00B97AA3"/>
    <w:rsid w:val="00B97F15"/>
    <w:rsid w:val="00BA06CC"/>
    <w:rsid w:val="00BA07BC"/>
    <w:rsid w:val="00BA1768"/>
    <w:rsid w:val="00BA20C1"/>
    <w:rsid w:val="00BA46FF"/>
    <w:rsid w:val="00BA64BF"/>
    <w:rsid w:val="00BA69D2"/>
    <w:rsid w:val="00BB145F"/>
    <w:rsid w:val="00BB6E57"/>
    <w:rsid w:val="00BC0F6E"/>
    <w:rsid w:val="00BC136B"/>
    <w:rsid w:val="00BC44BF"/>
    <w:rsid w:val="00BC4802"/>
    <w:rsid w:val="00BD02EA"/>
    <w:rsid w:val="00BD0514"/>
    <w:rsid w:val="00BD24FC"/>
    <w:rsid w:val="00BE6E55"/>
    <w:rsid w:val="00BE72EB"/>
    <w:rsid w:val="00BF029F"/>
    <w:rsid w:val="00C02786"/>
    <w:rsid w:val="00C0642B"/>
    <w:rsid w:val="00C115C1"/>
    <w:rsid w:val="00C175E0"/>
    <w:rsid w:val="00C202CE"/>
    <w:rsid w:val="00C21BE1"/>
    <w:rsid w:val="00C31E26"/>
    <w:rsid w:val="00C33303"/>
    <w:rsid w:val="00C349AA"/>
    <w:rsid w:val="00C36026"/>
    <w:rsid w:val="00C371C8"/>
    <w:rsid w:val="00C41A85"/>
    <w:rsid w:val="00C43EC2"/>
    <w:rsid w:val="00C5170D"/>
    <w:rsid w:val="00C57E9C"/>
    <w:rsid w:val="00C60C01"/>
    <w:rsid w:val="00C6369E"/>
    <w:rsid w:val="00C668A2"/>
    <w:rsid w:val="00C73D75"/>
    <w:rsid w:val="00C816CF"/>
    <w:rsid w:val="00C917AD"/>
    <w:rsid w:val="00C95AFC"/>
    <w:rsid w:val="00C96CBA"/>
    <w:rsid w:val="00CA1AE7"/>
    <w:rsid w:val="00CA5983"/>
    <w:rsid w:val="00CA78E7"/>
    <w:rsid w:val="00CB0511"/>
    <w:rsid w:val="00CC51E9"/>
    <w:rsid w:val="00CD76CF"/>
    <w:rsid w:val="00CE57DB"/>
    <w:rsid w:val="00CE5970"/>
    <w:rsid w:val="00CE6837"/>
    <w:rsid w:val="00CE707D"/>
    <w:rsid w:val="00CF025C"/>
    <w:rsid w:val="00CF1D2B"/>
    <w:rsid w:val="00CF1E6C"/>
    <w:rsid w:val="00CF35B4"/>
    <w:rsid w:val="00CF3C25"/>
    <w:rsid w:val="00D002AD"/>
    <w:rsid w:val="00D1200D"/>
    <w:rsid w:val="00D125E0"/>
    <w:rsid w:val="00D13A10"/>
    <w:rsid w:val="00D22027"/>
    <w:rsid w:val="00D261C0"/>
    <w:rsid w:val="00D329B2"/>
    <w:rsid w:val="00D36154"/>
    <w:rsid w:val="00D506C8"/>
    <w:rsid w:val="00D569BD"/>
    <w:rsid w:val="00D61B81"/>
    <w:rsid w:val="00D71C48"/>
    <w:rsid w:val="00D71EE3"/>
    <w:rsid w:val="00D72942"/>
    <w:rsid w:val="00D733D3"/>
    <w:rsid w:val="00D76E77"/>
    <w:rsid w:val="00D800ED"/>
    <w:rsid w:val="00D819E3"/>
    <w:rsid w:val="00D82725"/>
    <w:rsid w:val="00D917AE"/>
    <w:rsid w:val="00D940FA"/>
    <w:rsid w:val="00D947B0"/>
    <w:rsid w:val="00D96410"/>
    <w:rsid w:val="00DA0CBD"/>
    <w:rsid w:val="00DA4491"/>
    <w:rsid w:val="00DB796F"/>
    <w:rsid w:val="00DC0EDB"/>
    <w:rsid w:val="00DC0FDD"/>
    <w:rsid w:val="00DC1A45"/>
    <w:rsid w:val="00DC30A4"/>
    <w:rsid w:val="00DC4601"/>
    <w:rsid w:val="00DC5546"/>
    <w:rsid w:val="00DD230E"/>
    <w:rsid w:val="00DD6A24"/>
    <w:rsid w:val="00DD731E"/>
    <w:rsid w:val="00DE1257"/>
    <w:rsid w:val="00DE45C0"/>
    <w:rsid w:val="00DE5BAC"/>
    <w:rsid w:val="00DF456E"/>
    <w:rsid w:val="00DF494F"/>
    <w:rsid w:val="00DF5168"/>
    <w:rsid w:val="00E10BA6"/>
    <w:rsid w:val="00E146E3"/>
    <w:rsid w:val="00E205CE"/>
    <w:rsid w:val="00E20CEF"/>
    <w:rsid w:val="00E25FB0"/>
    <w:rsid w:val="00E270FA"/>
    <w:rsid w:val="00E27662"/>
    <w:rsid w:val="00E31AA3"/>
    <w:rsid w:val="00E31BB3"/>
    <w:rsid w:val="00E33082"/>
    <w:rsid w:val="00E34494"/>
    <w:rsid w:val="00E36C08"/>
    <w:rsid w:val="00E36CC5"/>
    <w:rsid w:val="00E42B46"/>
    <w:rsid w:val="00E505ED"/>
    <w:rsid w:val="00E506CF"/>
    <w:rsid w:val="00E53C88"/>
    <w:rsid w:val="00E53C8D"/>
    <w:rsid w:val="00E54497"/>
    <w:rsid w:val="00E57383"/>
    <w:rsid w:val="00E62893"/>
    <w:rsid w:val="00E635EE"/>
    <w:rsid w:val="00E661C0"/>
    <w:rsid w:val="00E72143"/>
    <w:rsid w:val="00E72421"/>
    <w:rsid w:val="00E73578"/>
    <w:rsid w:val="00E75CD1"/>
    <w:rsid w:val="00E76A08"/>
    <w:rsid w:val="00E77E59"/>
    <w:rsid w:val="00E82C9F"/>
    <w:rsid w:val="00E85AB6"/>
    <w:rsid w:val="00E93B0B"/>
    <w:rsid w:val="00EA0F20"/>
    <w:rsid w:val="00EA2A3B"/>
    <w:rsid w:val="00EA37D0"/>
    <w:rsid w:val="00EA3C40"/>
    <w:rsid w:val="00EA7FA5"/>
    <w:rsid w:val="00EB2915"/>
    <w:rsid w:val="00EB4217"/>
    <w:rsid w:val="00EB429C"/>
    <w:rsid w:val="00ED01A4"/>
    <w:rsid w:val="00ED0722"/>
    <w:rsid w:val="00ED30CA"/>
    <w:rsid w:val="00ED4D26"/>
    <w:rsid w:val="00ED5138"/>
    <w:rsid w:val="00ED77EC"/>
    <w:rsid w:val="00EE1ABC"/>
    <w:rsid w:val="00EE48D4"/>
    <w:rsid w:val="00EE565B"/>
    <w:rsid w:val="00EF27A8"/>
    <w:rsid w:val="00EF321E"/>
    <w:rsid w:val="00EF7588"/>
    <w:rsid w:val="00F01343"/>
    <w:rsid w:val="00F0384C"/>
    <w:rsid w:val="00F134A6"/>
    <w:rsid w:val="00F14441"/>
    <w:rsid w:val="00F15983"/>
    <w:rsid w:val="00F17C92"/>
    <w:rsid w:val="00F17D05"/>
    <w:rsid w:val="00F21755"/>
    <w:rsid w:val="00F43883"/>
    <w:rsid w:val="00F43903"/>
    <w:rsid w:val="00F4445E"/>
    <w:rsid w:val="00F5021E"/>
    <w:rsid w:val="00F51E2D"/>
    <w:rsid w:val="00F547C7"/>
    <w:rsid w:val="00F55D82"/>
    <w:rsid w:val="00F60250"/>
    <w:rsid w:val="00F61AE7"/>
    <w:rsid w:val="00F65141"/>
    <w:rsid w:val="00F704F9"/>
    <w:rsid w:val="00F71420"/>
    <w:rsid w:val="00F73EBC"/>
    <w:rsid w:val="00F84DE9"/>
    <w:rsid w:val="00F90A77"/>
    <w:rsid w:val="00FA2A37"/>
    <w:rsid w:val="00FB2003"/>
    <w:rsid w:val="00FB2A41"/>
    <w:rsid w:val="00FB2EBB"/>
    <w:rsid w:val="00FB7C11"/>
    <w:rsid w:val="00FC5E7F"/>
    <w:rsid w:val="00FD28EE"/>
    <w:rsid w:val="00FD67A3"/>
    <w:rsid w:val="00FE0A84"/>
    <w:rsid w:val="00FE27A1"/>
    <w:rsid w:val="00FE3C38"/>
    <w:rsid w:val="00FF17A5"/>
    <w:rsid w:val="00FF2F50"/>
    <w:rsid w:val="00FF5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6F0CE"/>
  <w15:docId w15:val="{42223BB1-C3B0-44C5-95D9-A16E8212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2D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42DD7"/>
    <w:pPr>
      <w:jc w:val="both"/>
    </w:pPr>
    <w:rPr>
      <w:sz w:val="24"/>
    </w:rPr>
  </w:style>
  <w:style w:type="paragraph" w:styleId="2">
    <w:name w:val="Body Text Indent 2"/>
    <w:basedOn w:val="a"/>
    <w:rsid w:val="00142DD7"/>
    <w:pPr>
      <w:ind w:firstLine="567"/>
      <w:jc w:val="both"/>
    </w:pPr>
    <w:rPr>
      <w:b/>
      <w:sz w:val="24"/>
    </w:rPr>
  </w:style>
  <w:style w:type="character" w:styleId="a4">
    <w:name w:val="Hyperlink"/>
    <w:rsid w:val="00142DD7"/>
    <w:rPr>
      <w:color w:val="0000FF"/>
      <w:u w:val="single"/>
    </w:rPr>
  </w:style>
  <w:style w:type="paragraph" w:styleId="a5">
    <w:name w:val="Normal (Web)"/>
    <w:basedOn w:val="a"/>
    <w:uiPriority w:val="99"/>
    <w:rsid w:val="00142DD7"/>
    <w:pPr>
      <w:spacing w:before="100" w:beforeAutospacing="1" w:after="100" w:afterAutospacing="1"/>
    </w:pPr>
    <w:rPr>
      <w:rFonts w:ascii="Arial Unicode MS" w:eastAsia="Arial Unicode MS" w:hAnsi="Arial Unicode MS" w:cs="Arial Unicode MS"/>
      <w:sz w:val="24"/>
      <w:szCs w:val="24"/>
    </w:rPr>
  </w:style>
  <w:style w:type="paragraph" w:styleId="a6">
    <w:name w:val="List Paragraph"/>
    <w:basedOn w:val="a"/>
    <w:uiPriority w:val="34"/>
    <w:qFormat/>
    <w:rsid w:val="00142DD7"/>
    <w:pPr>
      <w:suppressAutoHyphens/>
      <w:ind w:left="720"/>
      <w:contextualSpacing/>
    </w:pPr>
    <w:rPr>
      <w:sz w:val="28"/>
      <w:szCs w:val="28"/>
      <w:lang w:eastAsia="ar-SA"/>
    </w:rPr>
  </w:style>
  <w:style w:type="table" w:styleId="a7">
    <w:name w:val="Table Grid"/>
    <w:basedOn w:val="a1"/>
    <w:rsid w:val="006F5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BF029F"/>
  </w:style>
  <w:style w:type="character" w:customStyle="1" w:styleId="a9">
    <w:name w:val="Текст сноски Знак"/>
    <w:basedOn w:val="a0"/>
    <w:link w:val="a8"/>
    <w:rsid w:val="00BF029F"/>
  </w:style>
  <w:style w:type="character" w:styleId="aa">
    <w:name w:val="footnote reference"/>
    <w:basedOn w:val="a0"/>
    <w:rsid w:val="00BF029F"/>
    <w:rPr>
      <w:vertAlign w:val="superscript"/>
    </w:rPr>
  </w:style>
  <w:style w:type="character" w:styleId="ab">
    <w:name w:val="Emphasis"/>
    <w:uiPriority w:val="20"/>
    <w:qFormat/>
    <w:rsid w:val="00873172"/>
    <w:rPr>
      <w:i/>
      <w:iCs/>
    </w:rPr>
  </w:style>
  <w:style w:type="paragraph" w:styleId="ac">
    <w:name w:val="Balloon Text"/>
    <w:basedOn w:val="a"/>
    <w:link w:val="ad"/>
    <w:rsid w:val="00E25FB0"/>
    <w:rPr>
      <w:rFonts w:ascii="Tahoma" w:hAnsi="Tahoma" w:cs="Tahoma"/>
      <w:sz w:val="16"/>
      <w:szCs w:val="16"/>
    </w:rPr>
  </w:style>
  <w:style w:type="character" w:customStyle="1" w:styleId="ad">
    <w:name w:val="Текст выноски Знак"/>
    <w:basedOn w:val="a0"/>
    <w:link w:val="ac"/>
    <w:rsid w:val="00E25FB0"/>
    <w:rPr>
      <w:rFonts w:ascii="Tahoma" w:hAnsi="Tahoma" w:cs="Tahoma"/>
      <w:sz w:val="16"/>
      <w:szCs w:val="16"/>
    </w:rPr>
  </w:style>
  <w:style w:type="paragraph" w:customStyle="1" w:styleId="Default">
    <w:name w:val="Default"/>
    <w:rsid w:val="00813A23"/>
    <w:pPr>
      <w:autoSpaceDE w:val="0"/>
      <w:autoSpaceDN w:val="0"/>
      <w:adjustRightInd w:val="0"/>
    </w:pPr>
    <w:rPr>
      <w:color w:val="000000"/>
      <w:sz w:val="24"/>
      <w:szCs w:val="24"/>
    </w:rPr>
  </w:style>
  <w:style w:type="character" w:styleId="ae">
    <w:name w:val="FollowedHyperlink"/>
    <w:basedOn w:val="a0"/>
    <w:semiHidden/>
    <w:unhideWhenUsed/>
    <w:rsid w:val="00E93B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95861">
      <w:bodyDiv w:val="1"/>
      <w:marLeft w:val="0"/>
      <w:marRight w:val="0"/>
      <w:marTop w:val="0"/>
      <w:marBottom w:val="0"/>
      <w:divBdr>
        <w:top w:val="none" w:sz="0" w:space="0" w:color="auto"/>
        <w:left w:val="none" w:sz="0" w:space="0" w:color="auto"/>
        <w:bottom w:val="none" w:sz="0" w:space="0" w:color="auto"/>
        <w:right w:val="none" w:sz="0" w:space="0" w:color="auto"/>
      </w:divBdr>
      <w:divsChild>
        <w:div w:id="175968627">
          <w:marLeft w:val="0"/>
          <w:marRight w:val="0"/>
          <w:marTop w:val="0"/>
          <w:marBottom w:val="0"/>
          <w:divBdr>
            <w:top w:val="none" w:sz="0" w:space="0" w:color="auto"/>
            <w:left w:val="none" w:sz="0" w:space="0" w:color="auto"/>
            <w:bottom w:val="none" w:sz="0" w:space="0" w:color="auto"/>
            <w:right w:val="none" w:sz="0" w:space="0" w:color="auto"/>
          </w:divBdr>
          <w:divsChild>
            <w:div w:id="320080940">
              <w:marLeft w:val="0"/>
              <w:marRight w:val="0"/>
              <w:marTop w:val="0"/>
              <w:marBottom w:val="0"/>
              <w:divBdr>
                <w:top w:val="none" w:sz="0" w:space="0" w:color="auto"/>
                <w:left w:val="none" w:sz="0" w:space="0" w:color="auto"/>
                <w:bottom w:val="none" w:sz="0" w:space="0" w:color="auto"/>
                <w:right w:val="none" w:sz="0" w:space="0" w:color="auto"/>
              </w:divBdr>
              <w:divsChild>
                <w:div w:id="1696072588">
                  <w:marLeft w:val="0"/>
                  <w:marRight w:val="0"/>
                  <w:marTop w:val="0"/>
                  <w:marBottom w:val="0"/>
                  <w:divBdr>
                    <w:top w:val="none" w:sz="0" w:space="0" w:color="auto"/>
                    <w:left w:val="none" w:sz="0" w:space="0" w:color="auto"/>
                    <w:bottom w:val="none" w:sz="0" w:space="0" w:color="auto"/>
                    <w:right w:val="none" w:sz="0" w:space="0" w:color="auto"/>
                  </w:divBdr>
                  <w:divsChild>
                    <w:div w:id="10561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910794">
      <w:bodyDiv w:val="1"/>
      <w:marLeft w:val="0"/>
      <w:marRight w:val="0"/>
      <w:marTop w:val="0"/>
      <w:marBottom w:val="0"/>
      <w:divBdr>
        <w:top w:val="none" w:sz="0" w:space="0" w:color="auto"/>
        <w:left w:val="none" w:sz="0" w:space="0" w:color="auto"/>
        <w:bottom w:val="none" w:sz="0" w:space="0" w:color="auto"/>
        <w:right w:val="none" w:sz="0" w:space="0" w:color="auto"/>
      </w:divBdr>
      <w:divsChild>
        <w:div w:id="208229429">
          <w:marLeft w:val="90"/>
          <w:marRight w:val="0"/>
          <w:marTop w:val="0"/>
          <w:marBottom w:val="0"/>
          <w:divBdr>
            <w:top w:val="none" w:sz="0" w:space="0" w:color="auto"/>
            <w:left w:val="none" w:sz="0" w:space="0" w:color="auto"/>
            <w:bottom w:val="none" w:sz="0" w:space="0" w:color="auto"/>
            <w:right w:val="none" w:sz="0" w:space="0" w:color="auto"/>
          </w:divBdr>
          <w:divsChild>
            <w:div w:id="59909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1780">
      <w:bodyDiv w:val="1"/>
      <w:marLeft w:val="0"/>
      <w:marRight w:val="0"/>
      <w:marTop w:val="0"/>
      <w:marBottom w:val="0"/>
      <w:divBdr>
        <w:top w:val="none" w:sz="0" w:space="0" w:color="auto"/>
        <w:left w:val="none" w:sz="0" w:space="0" w:color="auto"/>
        <w:bottom w:val="none" w:sz="0" w:space="0" w:color="auto"/>
        <w:right w:val="none" w:sz="0" w:space="0" w:color="auto"/>
      </w:divBdr>
      <w:divsChild>
        <w:div w:id="152525327">
          <w:marLeft w:val="0"/>
          <w:marRight w:val="0"/>
          <w:marTop w:val="0"/>
          <w:marBottom w:val="0"/>
          <w:divBdr>
            <w:top w:val="none" w:sz="0" w:space="0" w:color="auto"/>
            <w:left w:val="none" w:sz="0" w:space="0" w:color="auto"/>
            <w:bottom w:val="none" w:sz="0" w:space="0" w:color="auto"/>
            <w:right w:val="none" w:sz="0" w:space="0" w:color="auto"/>
          </w:divBdr>
          <w:divsChild>
            <w:div w:id="929267628">
              <w:marLeft w:val="0"/>
              <w:marRight w:val="0"/>
              <w:marTop w:val="0"/>
              <w:marBottom w:val="0"/>
              <w:divBdr>
                <w:top w:val="none" w:sz="0" w:space="0" w:color="auto"/>
                <w:left w:val="none" w:sz="0" w:space="0" w:color="auto"/>
                <w:bottom w:val="none" w:sz="0" w:space="0" w:color="auto"/>
                <w:right w:val="none" w:sz="0" w:space="0" w:color="auto"/>
              </w:divBdr>
              <w:divsChild>
                <w:div w:id="865950174">
                  <w:marLeft w:val="4"/>
                  <w:marRight w:val="0"/>
                  <w:marTop w:val="225"/>
                  <w:marBottom w:val="0"/>
                  <w:divBdr>
                    <w:top w:val="none" w:sz="0" w:space="0" w:color="auto"/>
                    <w:left w:val="none" w:sz="0" w:space="0" w:color="auto"/>
                    <w:bottom w:val="none" w:sz="0" w:space="0" w:color="auto"/>
                    <w:right w:val="none" w:sz="0" w:space="0" w:color="auto"/>
                  </w:divBdr>
                  <w:divsChild>
                    <w:div w:id="1230844442">
                      <w:marLeft w:val="0"/>
                      <w:marRight w:val="2850"/>
                      <w:marTop w:val="0"/>
                      <w:marBottom w:val="0"/>
                      <w:divBdr>
                        <w:top w:val="none" w:sz="0" w:space="0" w:color="auto"/>
                        <w:left w:val="none" w:sz="0" w:space="0" w:color="auto"/>
                        <w:bottom w:val="none" w:sz="0" w:space="0" w:color="auto"/>
                        <w:right w:val="none" w:sz="0" w:space="0" w:color="auto"/>
                      </w:divBdr>
                      <w:divsChild>
                        <w:div w:id="1263299433">
                          <w:marLeft w:val="0"/>
                          <w:marRight w:val="0"/>
                          <w:marTop w:val="0"/>
                          <w:marBottom w:val="0"/>
                          <w:divBdr>
                            <w:top w:val="none" w:sz="0" w:space="0" w:color="auto"/>
                            <w:left w:val="none" w:sz="0" w:space="0" w:color="auto"/>
                            <w:bottom w:val="none" w:sz="0" w:space="0" w:color="auto"/>
                            <w:right w:val="none" w:sz="0" w:space="0" w:color="auto"/>
                          </w:divBdr>
                          <w:divsChild>
                            <w:div w:id="177889192">
                              <w:marLeft w:val="0"/>
                              <w:marRight w:val="450"/>
                              <w:marTop w:val="0"/>
                              <w:marBottom w:val="1440"/>
                              <w:divBdr>
                                <w:top w:val="none" w:sz="0" w:space="0" w:color="auto"/>
                                <w:left w:val="none" w:sz="0" w:space="0" w:color="auto"/>
                                <w:bottom w:val="none" w:sz="0" w:space="0" w:color="auto"/>
                                <w:right w:val="none" w:sz="0" w:space="0" w:color="auto"/>
                              </w:divBdr>
                              <w:divsChild>
                                <w:div w:id="907569743">
                                  <w:marLeft w:val="0"/>
                                  <w:marRight w:val="0"/>
                                  <w:marTop w:val="0"/>
                                  <w:marBottom w:val="0"/>
                                  <w:divBdr>
                                    <w:top w:val="none" w:sz="0" w:space="0" w:color="auto"/>
                                    <w:left w:val="none" w:sz="0" w:space="0" w:color="auto"/>
                                    <w:bottom w:val="none" w:sz="0" w:space="0" w:color="auto"/>
                                    <w:right w:val="none" w:sz="0" w:space="0" w:color="auto"/>
                                  </w:divBdr>
                                  <w:divsChild>
                                    <w:div w:id="179635515">
                                      <w:marLeft w:val="0"/>
                                      <w:marRight w:val="0"/>
                                      <w:marTop w:val="0"/>
                                      <w:marBottom w:val="0"/>
                                      <w:divBdr>
                                        <w:top w:val="none" w:sz="0" w:space="0" w:color="auto"/>
                                        <w:left w:val="none" w:sz="0" w:space="0" w:color="auto"/>
                                        <w:bottom w:val="none" w:sz="0" w:space="0" w:color="auto"/>
                                        <w:right w:val="none" w:sz="0" w:space="0" w:color="auto"/>
                                      </w:divBdr>
                                      <w:divsChild>
                                        <w:div w:id="56414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968623">
      <w:bodyDiv w:val="1"/>
      <w:marLeft w:val="0"/>
      <w:marRight w:val="0"/>
      <w:marTop w:val="0"/>
      <w:marBottom w:val="0"/>
      <w:divBdr>
        <w:top w:val="none" w:sz="0" w:space="0" w:color="auto"/>
        <w:left w:val="none" w:sz="0" w:space="0" w:color="auto"/>
        <w:bottom w:val="none" w:sz="0" w:space="0" w:color="auto"/>
        <w:right w:val="none" w:sz="0" w:space="0" w:color="auto"/>
      </w:divBdr>
    </w:div>
    <w:div w:id="1181627471">
      <w:bodyDiv w:val="1"/>
      <w:marLeft w:val="0"/>
      <w:marRight w:val="0"/>
      <w:marTop w:val="0"/>
      <w:marBottom w:val="0"/>
      <w:divBdr>
        <w:top w:val="none" w:sz="0" w:space="0" w:color="auto"/>
        <w:left w:val="none" w:sz="0" w:space="0" w:color="auto"/>
        <w:bottom w:val="none" w:sz="0" w:space="0" w:color="auto"/>
        <w:right w:val="none" w:sz="0" w:space="0" w:color="auto"/>
      </w:divBdr>
      <w:divsChild>
        <w:div w:id="1403677231">
          <w:marLeft w:val="90"/>
          <w:marRight w:val="0"/>
          <w:marTop w:val="0"/>
          <w:marBottom w:val="0"/>
          <w:divBdr>
            <w:top w:val="none" w:sz="0" w:space="0" w:color="auto"/>
            <w:left w:val="none" w:sz="0" w:space="0" w:color="auto"/>
            <w:bottom w:val="none" w:sz="0" w:space="0" w:color="auto"/>
            <w:right w:val="none" w:sz="0" w:space="0" w:color="auto"/>
          </w:divBdr>
          <w:divsChild>
            <w:div w:id="157905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8566">
      <w:bodyDiv w:val="1"/>
      <w:marLeft w:val="0"/>
      <w:marRight w:val="0"/>
      <w:marTop w:val="0"/>
      <w:marBottom w:val="0"/>
      <w:divBdr>
        <w:top w:val="none" w:sz="0" w:space="0" w:color="auto"/>
        <w:left w:val="none" w:sz="0" w:space="0" w:color="auto"/>
        <w:bottom w:val="none" w:sz="0" w:space="0" w:color="auto"/>
        <w:right w:val="none" w:sz="0" w:space="0" w:color="auto"/>
      </w:divBdr>
    </w:div>
    <w:div w:id="1400177667">
      <w:bodyDiv w:val="1"/>
      <w:marLeft w:val="0"/>
      <w:marRight w:val="0"/>
      <w:marTop w:val="0"/>
      <w:marBottom w:val="0"/>
      <w:divBdr>
        <w:top w:val="none" w:sz="0" w:space="0" w:color="auto"/>
        <w:left w:val="none" w:sz="0" w:space="0" w:color="auto"/>
        <w:bottom w:val="none" w:sz="0" w:space="0" w:color="auto"/>
        <w:right w:val="none" w:sz="0" w:space="0" w:color="auto"/>
      </w:divBdr>
      <w:divsChild>
        <w:div w:id="1501385069">
          <w:marLeft w:val="0"/>
          <w:marRight w:val="0"/>
          <w:marTop w:val="0"/>
          <w:marBottom w:val="0"/>
          <w:divBdr>
            <w:top w:val="none" w:sz="0" w:space="0" w:color="auto"/>
            <w:left w:val="none" w:sz="0" w:space="0" w:color="auto"/>
            <w:bottom w:val="none" w:sz="0" w:space="0" w:color="auto"/>
            <w:right w:val="none" w:sz="0" w:space="0" w:color="auto"/>
          </w:divBdr>
          <w:divsChild>
            <w:div w:id="1123353959">
              <w:marLeft w:val="0"/>
              <w:marRight w:val="0"/>
              <w:marTop w:val="0"/>
              <w:marBottom w:val="0"/>
              <w:divBdr>
                <w:top w:val="none" w:sz="0" w:space="0" w:color="auto"/>
                <w:left w:val="none" w:sz="0" w:space="0" w:color="auto"/>
                <w:bottom w:val="none" w:sz="0" w:space="0" w:color="auto"/>
                <w:right w:val="none" w:sz="0" w:space="0" w:color="auto"/>
              </w:divBdr>
              <w:divsChild>
                <w:div w:id="1746295079">
                  <w:marLeft w:val="0"/>
                  <w:marRight w:val="0"/>
                  <w:marTop w:val="0"/>
                  <w:marBottom w:val="0"/>
                  <w:divBdr>
                    <w:top w:val="none" w:sz="0" w:space="0" w:color="auto"/>
                    <w:left w:val="none" w:sz="0" w:space="0" w:color="auto"/>
                    <w:bottom w:val="none" w:sz="0" w:space="0" w:color="auto"/>
                    <w:right w:val="none" w:sz="0" w:space="0" w:color="auto"/>
                  </w:divBdr>
                  <w:divsChild>
                    <w:div w:id="191339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545086">
      <w:bodyDiv w:val="1"/>
      <w:marLeft w:val="0"/>
      <w:marRight w:val="0"/>
      <w:marTop w:val="0"/>
      <w:marBottom w:val="0"/>
      <w:divBdr>
        <w:top w:val="none" w:sz="0" w:space="0" w:color="auto"/>
        <w:left w:val="none" w:sz="0" w:space="0" w:color="auto"/>
        <w:bottom w:val="none" w:sz="0" w:space="0" w:color="auto"/>
        <w:right w:val="none" w:sz="0" w:space="0" w:color="auto"/>
      </w:divBdr>
      <w:divsChild>
        <w:div w:id="1845895406">
          <w:marLeft w:val="0"/>
          <w:marRight w:val="0"/>
          <w:marTop w:val="0"/>
          <w:marBottom w:val="0"/>
          <w:divBdr>
            <w:top w:val="none" w:sz="0" w:space="0" w:color="auto"/>
            <w:left w:val="none" w:sz="0" w:space="0" w:color="auto"/>
            <w:bottom w:val="none" w:sz="0" w:space="0" w:color="auto"/>
            <w:right w:val="none" w:sz="0" w:space="0" w:color="auto"/>
          </w:divBdr>
          <w:divsChild>
            <w:div w:id="1826508201">
              <w:marLeft w:val="0"/>
              <w:marRight w:val="0"/>
              <w:marTop w:val="0"/>
              <w:marBottom w:val="0"/>
              <w:divBdr>
                <w:top w:val="none" w:sz="0" w:space="0" w:color="auto"/>
                <w:left w:val="none" w:sz="0" w:space="0" w:color="auto"/>
                <w:bottom w:val="none" w:sz="0" w:space="0" w:color="auto"/>
                <w:right w:val="none" w:sz="0" w:space="0" w:color="auto"/>
              </w:divBdr>
              <w:divsChild>
                <w:div w:id="749422533">
                  <w:marLeft w:val="4"/>
                  <w:marRight w:val="0"/>
                  <w:marTop w:val="225"/>
                  <w:marBottom w:val="0"/>
                  <w:divBdr>
                    <w:top w:val="none" w:sz="0" w:space="0" w:color="auto"/>
                    <w:left w:val="none" w:sz="0" w:space="0" w:color="auto"/>
                    <w:bottom w:val="none" w:sz="0" w:space="0" w:color="auto"/>
                    <w:right w:val="none" w:sz="0" w:space="0" w:color="auto"/>
                  </w:divBdr>
                  <w:divsChild>
                    <w:div w:id="1412461514">
                      <w:marLeft w:val="0"/>
                      <w:marRight w:val="2850"/>
                      <w:marTop w:val="0"/>
                      <w:marBottom w:val="0"/>
                      <w:divBdr>
                        <w:top w:val="none" w:sz="0" w:space="0" w:color="auto"/>
                        <w:left w:val="none" w:sz="0" w:space="0" w:color="auto"/>
                        <w:bottom w:val="none" w:sz="0" w:space="0" w:color="auto"/>
                        <w:right w:val="none" w:sz="0" w:space="0" w:color="auto"/>
                      </w:divBdr>
                      <w:divsChild>
                        <w:div w:id="677191901">
                          <w:marLeft w:val="0"/>
                          <w:marRight w:val="0"/>
                          <w:marTop w:val="0"/>
                          <w:marBottom w:val="0"/>
                          <w:divBdr>
                            <w:top w:val="none" w:sz="0" w:space="0" w:color="auto"/>
                            <w:left w:val="none" w:sz="0" w:space="0" w:color="auto"/>
                            <w:bottom w:val="none" w:sz="0" w:space="0" w:color="auto"/>
                            <w:right w:val="none" w:sz="0" w:space="0" w:color="auto"/>
                          </w:divBdr>
                          <w:divsChild>
                            <w:div w:id="2129201684">
                              <w:marLeft w:val="0"/>
                              <w:marRight w:val="450"/>
                              <w:marTop w:val="0"/>
                              <w:marBottom w:val="1440"/>
                              <w:divBdr>
                                <w:top w:val="none" w:sz="0" w:space="0" w:color="auto"/>
                                <w:left w:val="none" w:sz="0" w:space="0" w:color="auto"/>
                                <w:bottom w:val="none" w:sz="0" w:space="0" w:color="auto"/>
                                <w:right w:val="none" w:sz="0" w:space="0" w:color="auto"/>
                              </w:divBdr>
                              <w:divsChild>
                                <w:div w:id="1587379412">
                                  <w:marLeft w:val="0"/>
                                  <w:marRight w:val="0"/>
                                  <w:marTop w:val="0"/>
                                  <w:marBottom w:val="0"/>
                                  <w:divBdr>
                                    <w:top w:val="none" w:sz="0" w:space="0" w:color="auto"/>
                                    <w:left w:val="none" w:sz="0" w:space="0" w:color="auto"/>
                                    <w:bottom w:val="none" w:sz="0" w:space="0" w:color="auto"/>
                                    <w:right w:val="none" w:sz="0" w:space="0" w:color="auto"/>
                                  </w:divBdr>
                                  <w:divsChild>
                                    <w:div w:id="1524593861">
                                      <w:marLeft w:val="0"/>
                                      <w:marRight w:val="0"/>
                                      <w:marTop w:val="0"/>
                                      <w:marBottom w:val="0"/>
                                      <w:divBdr>
                                        <w:top w:val="none" w:sz="0" w:space="0" w:color="auto"/>
                                        <w:left w:val="none" w:sz="0" w:space="0" w:color="auto"/>
                                        <w:bottom w:val="none" w:sz="0" w:space="0" w:color="auto"/>
                                        <w:right w:val="none" w:sz="0" w:space="0" w:color="auto"/>
                                      </w:divBdr>
                                      <w:divsChild>
                                        <w:div w:id="4625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0251E-2E4E-4513-9361-779071E35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458</Words>
  <Characters>2617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pletneva</dc:creator>
  <cp:lastModifiedBy>DKU</cp:lastModifiedBy>
  <cp:revision>2</cp:revision>
  <cp:lastPrinted>2020-10-22T09:10:00Z</cp:lastPrinted>
  <dcterms:created xsi:type="dcterms:W3CDTF">2020-10-28T06:03:00Z</dcterms:created>
  <dcterms:modified xsi:type="dcterms:W3CDTF">2020-10-28T06:03:00Z</dcterms:modified>
</cp:coreProperties>
</file>