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741C" w14:textId="4D5EA1EC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kk-KZ"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t xml:space="preserve">Дорогие </w:t>
      </w:r>
      <w:r>
        <w:rPr>
          <w:rFonts w:ascii="Calibri" w:eastAsia="Times New Roman" w:hAnsi="Calibri" w:cs="Calibri"/>
          <w:color w:val="000000"/>
          <w:lang w:val="kk-KZ" w:eastAsia="ru-RU"/>
        </w:rPr>
        <w:t>КНУшники!</w:t>
      </w:r>
    </w:p>
    <w:p w14:paraId="288842BF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E75546F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Холдинг АО "</w:t>
      </w:r>
      <w:proofErr w:type="spellStart"/>
      <w:r w:rsidRPr="00D15DAB">
        <w:rPr>
          <w:rFonts w:ascii="Calibri" w:eastAsia="Times New Roman" w:hAnsi="Calibri" w:cs="Calibri"/>
          <w:color w:val="000000"/>
          <w:lang w:eastAsia="ru-RU"/>
        </w:rPr>
        <w:t>Айтас</w:t>
      </w:r>
      <w:proofErr w:type="spellEnd"/>
      <w:r w:rsidRPr="00D15DAB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D15DAB">
        <w:rPr>
          <w:rFonts w:ascii="Calibri" w:eastAsia="Times New Roman" w:hAnsi="Calibri" w:cs="Calibri"/>
          <w:color w:val="000000"/>
          <w:lang w:eastAsia="ru-RU"/>
        </w:rPr>
        <w:t>кз</w:t>
      </w:r>
      <w:proofErr w:type="spellEnd"/>
      <w:r w:rsidRPr="00D15DAB">
        <w:rPr>
          <w:rFonts w:ascii="Calibri" w:eastAsia="Times New Roman" w:hAnsi="Calibri" w:cs="Calibri"/>
          <w:color w:val="000000"/>
          <w:lang w:eastAsia="ru-RU"/>
        </w:rPr>
        <w:t>" в поисках молодого таланта на должность Бизнес администратора</w:t>
      </w:r>
    </w:p>
    <w:p w14:paraId="4634DEE5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Данная позиция открыта для выпускников ВУЗов, опыт работы не обязателен</w:t>
      </w:r>
    </w:p>
    <w:p w14:paraId="7557D659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5C70865" w14:textId="7B0767B9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15DAB">
        <w:rPr>
          <w:rFonts w:ascii="Calibri" w:eastAsia="Times New Roman" w:hAnsi="Calibri" w:cs="Calibri"/>
          <w:b/>
          <w:bCs/>
          <w:color w:val="000000"/>
          <w:lang w:eastAsia="ru-RU"/>
        </w:rPr>
        <w:t>Что необходимо:</w:t>
      </w:r>
    </w:p>
    <w:p w14:paraId="7F99F277" w14:textId="77777777" w:rsidR="00D15DAB" w:rsidRPr="00D15DAB" w:rsidRDefault="00D15DAB" w:rsidP="00D15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Грамотная устная и письменная речь;</w:t>
      </w:r>
    </w:p>
    <w:p w14:paraId="4FF7AF06" w14:textId="77777777" w:rsidR="00D15DAB" w:rsidRPr="00D15DAB" w:rsidRDefault="00D15DAB" w:rsidP="00D15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Аналитические способности, умение с таблицами, числами и графиками</w:t>
      </w:r>
    </w:p>
    <w:p w14:paraId="6C025351" w14:textId="77777777" w:rsidR="00D15DAB" w:rsidRPr="00D15DAB" w:rsidRDefault="00D15DAB" w:rsidP="00D15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Готовность к командировкам 30% рабочего времени;</w:t>
      </w:r>
    </w:p>
    <w:p w14:paraId="304337F9" w14:textId="77777777" w:rsidR="00D15DAB" w:rsidRPr="00D15DAB" w:rsidRDefault="00D15DAB" w:rsidP="00D15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Умение работать в команде и строить коммуникации с людьми разного статуса</w:t>
      </w:r>
    </w:p>
    <w:p w14:paraId="1DC71484" w14:textId="77777777" w:rsidR="00D15DAB" w:rsidRPr="00D15DAB" w:rsidRDefault="00D15DAB" w:rsidP="00D15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Ответственность и исполнительность</w:t>
      </w:r>
    </w:p>
    <w:p w14:paraId="796AC33F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FD14A0A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15DAB">
        <w:rPr>
          <w:rFonts w:ascii="Calibri" w:eastAsia="Times New Roman" w:hAnsi="Calibri" w:cs="Calibri"/>
          <w:b/>
          <w:bCs/>
          <w:color w:val="000000"/>
          <w:lang w:eastAsia="ru-RU"/>
        </w:rPr>
        <w:t>Чем предстоит заниматься:</w:t>
      </w:r>
    </w:p>
    <w:p w14:paraId="6B1228BD" w14:textId="77777777" w:rsidR="00D15DAB" w:rsidRPr="00D15DAB" w:rsidRDefault="00D15DAB" w:rsidP="00D15D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Планирование, организация и контроль задач по поручению руководителя;</w:t>
      </w:r>
    </w:p>
    <w:p w14:paraId="32B1C2F6" w14:textId="77777777" w:rsidR="00D15DAB" w:rsidRPr="00D15DAB" w:rsidRDefault="00D15DAB" w:rsidP="00D15D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Коммуникации с командой руководителей для выполнения задач в части планирования, организации и выполнения командой задач.</w:t>
      </w:r>
    </w:p>
    <w:p w14:paraId="68912B36" w14:textId="77777777" w:rsidR="00D15DAB" w:rsidRPr="00D15DAB" w:rsidRDefault="00D15DAB" w:rsidP="00D15D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Обработка требуемых отчетов и ввод данных, аналитика;</w:t>
      </w:r>
    </w:p>
    <w:p w14:paraId="24339A46" w14:textId="77777777" w:rsidR="00D15DAB" w:rsidRPr="00D15DAB" w:rsidRDefault="00D15DAB" w:rsidP="00D15D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Подготовка презентаций;</w:t>
      </w:r>
    </w:p>
    <w:p w14:paraId="7A9AA784" w14:textId="77777777" w:rsid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008DA11" w14:textId="712D86D6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k-KZ" w:eastAsia="ru-RU"/>
        </w:rPr>
      </w:pPr>
      <w:r w:rsidRPr="00D15DAB">
        <w:rPr>
          <w:rFonts w:ascii="Calibri" w:eastAsia="Times New Roman" w:hAnsi="Calibri" w:cs="Calibri"/>
          <w:b/>
          <w:bCs/>
          <w:color w:val="000000"/>
          <w:lang w:eastAsia="ru-RU"/>
        </w:rPr>
        <w:t>Условия:</w:t>
      </w:r>
    </w:p>
    <w:p w14:paraId="5EA287E7" w14:textId="77777777" w:rsidR="00D15DAB" w:rsidRPr="00D15DAB" w:rsidRDefault="00D15DAB" w:rsidP="00D15D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График работы с 8:00 - 17:00</w:t>
      </w:r>
    </w:p>
    <w:p w14:paraId="1C449EEF" w14:textId="77777777" w:rsidR="00D15DAB" w:rsidRPr="00D15DAB" w:rsidRDefault="00D15DAB" w:rsidP="00D15D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Суббота, воскресенье - выходные дни</w:t>
      </w:r>
    </w:p>
    <w:p w14:paraId="0F91ED86" w14:textId="77777777" w:rsidR="00D15DAB" w:rsidRPr="00D15DAB" w:rsidRDefault="00D15DAB" w:rsidP="00D15D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Офис в центре города</w:t>
      </w:r>
    </w:p>
    <w:p w14:paraId="6C51F815" w14:textId="77777777" w:rsidR="00D15DAB" w:rsidRPr="00D15DAB" w:rsidRDefault="00D15DAB" w:rsidP="00D15D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Оформление по ТК РК</w:t>
      </w:r>
    </w:p>
    <w:p w14:paraId="1FA725A2" w14:textId="77777777" w:rsidR="00D15DAB" w:rsidRPr="00D15DAB" w:rsidRDefault="00D15DAB" w:rsidP="00D15D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Корпоративная сотовая связь</w:t>
      </w:r>
    </w:p>
    <w:p w14:paraId="6A5B6FD2" w14:textId="77777777" w:rsidR="00D15DAB" w:rsidRPr="00D15DAB" w:rsidRDefault="00D15DAB" w:rsidP="00D15D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Уровень заработной платы по итогам собеседования</w:t>
      </w:r>
    </w:p>
    <w:p w14:paraId="50DDBF6D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414923C" w14:textId="77777777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15DAB">
        <w:rPr>
          <w:rFonts w:ascii="Calibri" w:eastAsia="Times New Roman" w:hAnsi="Calibri" w:cs="Calibri"/>
          <w:b/>
          <w:bCs/>
          <w:color w:val="000000"/>
          <w:lang w:eastAsia="ru-RU"/>
        </w:rPr>
        <w:t>Внимание!</w:t>
      </w:r>
    </w:p>
    <w:p w14:paraId="343AFBF0" w14:textId="76387F1E" w:rsidR="00D15DAB" w:rsidRP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5DAB">
        <w:rPr>
          <w:rFonts w:ascii="Calibri" w:eastAsia="Times New Roman" w:hAnsi="Calibri" w:cs="Calibri"/>
          <w:color w:val="000000"/>
          <w:lang w:eastAsia="ru-RU"/>
        </w:rPr>
        <w:t xml:space="preserve">Резюме с сопроводительным письмом, почему </w:t>
      </w:r>
      <w:r>
        <w:rPr>
          <w:rFonts w:ascii="Calibri" w:eastAsia="Times New Roman" w:hAnsi="Calibri" w:cs="Calibri"/>
          <w:color w:val="000000"/>
          <w:lang w:val="kk-KZ" w:eastAsia="ru-RU"/>
        </w:rPr>
        <w:t xml:space="preserve">вам </w:t>
      </w:r>
      <w:r w:rsidRPr="00D15DAB">
        <w:rPr>
          <w:rFonts w:ascii="Calibri" w:eastAsia="Times New Roman" w:hAnsi="Calibri" w:cs="Calibri"/>
          <w:color w:val="000000"/>
          <w:lang w:eastAsia="ru-RU"/>
        </w:rPr>
        <w:t xml:space="preserve">интересна данная вакансия и почему </w:t>
      </w:r>
      <w:proofErr w:type="gramStart"/>
      <w:r>
        <w:rPr>
          <w:rFonts w:ascii="Calibri" w:eastAsia="Times New Roman" w:hAnsi="Calibri" w:cs="Calibri"/>
          <w:color w:val="000000"/>
          <w:lang w:val="kk-KZ" w:eastAsia="ru-RU"/>
        </w:rPr>
        <w:t xml:space="preserve">вы </w:t>
      </w:r>
      <w:r w:rsidRPr="00D15DAB">
        <w:rPr>
          <w:rFonts w:ascii="Calibri" w:eastAsia="Times New Roman" w:hAnsi="Calibri" w:cs="Calibri"/>
          <w:color w:val="000000"/>
          <w:lang w:eastAsia="ru-RU"/>
        </w:rPr>
        <w:t xml:space="preserve"> подходи</w:t>
      </w:r>
      <w:r>
        <w:rPr>
          <w:rFonts w:ascii="Calibri" w:eastAsia="Times New Roman" w:hAnsi="Calibri" w:cs="Calibri"/>
          <w:color w:val="000000"/>
          <w:lang w:val="kk-KZ" w:eastAsia="ru-RU"/>
        </w:rPr>
        <w:t>те</w:t>
      </w:r>
      <w:proofErr w:type="gramEnd"/>
      <w:r>
        <w:rPr>
          <w:rFonts w:ascii="Calibri" w:eastAsia="Times New Roman" w:hAnsi="Calibri" w:cs="Calibri"/>
          <w:color w:val="000000"/>
          <w:lang w:val="kk-KZ" w:eastAsia="ru-RU"/>
        </w:rPr>
        <w:t xml:space="preserve"> </w:t>
      </w:r>
      <w:r w:rsidRPr="00D15DAB">
        <w:rPr>
          <w:rFonts w:ascii="Calibri" w:eastAsia="Times New Roman" w:hAnsi="Calibri" w:cs="Calibri"/>
          <w:color w:val="000000"/>
          <w:lang w:eastAsia="ru-RU"/>
        </w:rPr>
        <w:t>, высылать по адресу </w:t>
      </w:r>
      <w:hyperlink r:id="rId5" w:tgtFrame="_blank" w:history="1"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elena</w:t>
        </w:r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nikolaeva</w:t>
        </w:r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@</w:t>
        </w:r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aitas</w:t>
        </w:r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D15DAB">
          <w:rPr>
            <w:rFonts w:ascii="Calisto MT" w:eastAsia="Times New Roman" w:hAnsi="Calisto M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kz</w:t>
        </w:r>
        <w:proofErr w:type="spellEnd"/>
      </w:hyperlink>
      <w:r>
        <w:rPr>
          <w:rFonts w:eastAsia="Times New Roman" w:cs="Calibri"/>
          <w:color w:val="0563C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D15DAB">
        <w:rPr>
          <w:rFonts w:ascii="Calibri" w:eastAsia="Times New Roman" w:hAnsi="Calibri" w:cs="Calibri"/>
          <w:color w:val="000000"/>
          <w:lang w:eastAsia="ru-RU"/>
        </w:rPr>
        <w:t xml:space="preserve">в копии письма обязательно указывать мейл отдела социальной работы и карьеры  -  </w:t>
      </w:r>
      <w:proofErr w:type="spellStart"/>
      <w:r w:rsidRPr="00D15DAB">
        <w:rPr>
          <w:rFonts w:ascii="Calibri" w:eastAsia="Times New Roman" w:hAnsi="Calibri" w:cs="Calibri"/>
          <w:color w:val="000000"/>
          <w:lang w:eastAsia="ru-RU"/>
        </w:rPr>
        <w:t>karrierezentrum</w:t>
      </w:r>
      <w:proofErr w:type="spellEnd"/>
      <w:r w:rsidRPr="00D15DAB">
        <w:rPr>
          <w:rFonts w:ascii="Calibri" w:eastAsia="Times New Roman" w:hAnsi="Calibri" w:cs="Calibri"/>
          <w:color w:val="000000"/>
          <w:lang w:eastAsia="ru-RU"/>
        </w:rPr>
        <w:t>@</w:t>
      </w:r>
      <w:proofErr w:type="spellStart"/>
      <w:r w:rsidRPr="00D15DAB">
        <w:rPr>
          <w:rFonts w:ascii="Calibri" w:eastAsia="Times New Roman" w:hAnsi="Calibri" w:cs="Calibri"/>
          <w:color w:val="000000"/>
          <w:lang w:eastAsia="ru-RU"/>
        </w:rPr>
        <w:t>dku</w:t>
      </w:r>
      <w:proofErr w:type="spellEnd"/>
      <w:r w:rsidRPr="00D15DAB">
        <w:rPr>
          <w:rFonts w:ascii="Calibri" w:eastAsia="Times New Roman" w:hAnsi="Calibri" w:cs="Calibri"/>
          <w:color w:val="000000"/>
          <w:lang w:eastAsia="ru-RU"/>
        </w:rPr>
        <w:t>.</w:t>
      </w:r>
      <w:proofErr w:type="spellStart"/>
      <w:r w:rsidRPr="00D15DAB">
        <w:rPr>
          <w:rFonts w:ascii="Calibri" w:eastAsia="Times New Roman" w:hAnsi="Calibri" w:cs="Calibri"/>
          <w:color w:val="000000"/>
          <w:lang w:eastAsia="ru-RU"/>
        </w:rPr>
        <w:t>kz</w:t>
      </w:r>
      <w:proofErr w:type="spellEnd"/>
    </w:p>
    <w:p w14:paraId="55DFEE7E" w14:textId="77777777" w:rsidR="00D15DAB" w:rsidRDefault="00D15DAB" w:rsidP="00D1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val="kk-KZ" w:eastAsia="ru-RU"/>
        </w:rPr>
        <w:t>Узнать больше о компании можно на сайте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hyperlink r:id="rId6" w:history="1">
        <w:r w:rsidRPr="00330BB5">
          <w:rPr>
            <w:rStyle w:val="a3"/>
            <w:rFonts w:ascii="Calibri" w:eastAsia="Times New Roman" w:hAnsi="Calibri" w:cs="Calibri"/>
            <w:lang w:eastAsia="ru-RU"/>
          </w:rPr>
          <w:t>https://aitas.kz/</w:t>
        </w:r>
      </w:hyperlink>
    </w:p>
    <w:p w14:paraId="6EA16EDB" w14:textId="77777777" w:rsidR="00157F1B" w:rsidRDefault="00157F1B"/>
    <w:sectPr w:rsidR="001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3C0"/>
    <w:multiLevelType w:val="hybridMultilevel"/>
    <w:tmpl w:val="9FB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9AC"/>
    <w:multiLevelType w:val="hybridMultilevel"/>
    <w:tmpl w:val="152E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D24B5"/>
    <w:multiLevelType w:val="hybridMultilevel"/>
    <w:tmpl w:val="C4C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25845">
    <w:abstractNumId w:val="1"/>
  </w:num>
  <w:num w:numId="2" w16cid:durableId="2057122208">
    <w:abstractNumId w:val="2"/>
  </w:num>
  <w:num w:numId="3" w16cid:durableId="139854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B"/>
    <w:rsid w:val="000A6CAE"/>
    <w:rsid w:val="00157F1B"/>
    <w:rsid w:val="0026647B"/>
    <w:rsid w:val="00D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E55"/>
  <w15:chartTrackingRefBased/>
  <w15:docId w15:val="{F1BD34EC-BD9C-449C-A27E-13F8281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D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DA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1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tas.kz/" TargetMode="External"/><Relationship Id="rId5" Type="http://schemas.openxmlformats.org/officeDocument/2006/relationships/hyperlink" Target="mailto:elena.nikolaeva@aita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2022-09-05T13:07:00Z</dcterms:created>
  <dcterms:modified xsi:type="dcterms:W3CDTF">2022-09-05T13:14:00Z</dcterms:modified>
</cp:coreProperties>
</file>