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18" w:rsidRPr="00DF7845" w:rsidRDefault="00B51B18" w:rsidP="00B51B18">
      <w:pPr>
        <w:pStyle w:val="2"/>
        <w:ind w:firstLine="709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П</w:t>
      </w:r>
      <w:r w:rsidRPr="00DF7845">
        <w:rPr>
          <w:rFonts w:ascii="Bookman Old Style" w:hAnsi="Bookman Old Style"/>
          <w:sz w:val="22"/>
          <w:szCs w:val="22"/>
        </w:rPr>
        <w:t xml:space="preserve">риложение № </w:t>
      </w:r>
      <w:r w:rsidR="004C0120">
        <w:rPr>
          <w:rFonts w:ascii="Bookman Old Style" w:hAnsi="Bookman Old Style"/>
          <w:sz w:val="22"/>
          <w:szCs w:val="22"/>
        </w:rPr>
        <w:t>3</w:t>
      </w:r>
    </w:p>
    <w:p w:rsidR="00B51B18" w:rsidRDefault="00B51B18" w:rsidP="000F252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1B18" w:rsidRDefault="00B51B18" w:rsidP="000F252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1466" w:rsidRPr="00B9377F" w:rsidRDefault="00847BC3" w:rsidP="000F252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Образец</w:t>
      </w:r>
      <w:r w:rsidRPr="00B9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сметы</w:t>
      </w:r>
      <w:r w:rsidRPr="00B9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проекта</w:t>
      </w:r>
      <w:r w:rsidRPr="00B9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B9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научный</w:t>
      </w:r>
      <w:r w:rsidRPr="00B9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грант</w:t>
      </w:r>
      <w:r w:rsidRPr="00B9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КНУ</w:t>
      </w:r>
      <w:r w:rsidR="00B9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Project budget sample form for </w:t>
      </w:r>
      <w:r w:rsidR="00B9377F" w:rsidRPr="00B93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scientific grant of </w:t>
      </w:r>
      <w:r w:rsidR="00B9377F">
        <w:rPr>
          <w:rFonts w:ascii="Times New Roman" w:hAnsi="Times New Roman" w:cs="Times New Roman"/>
          <w:b/>
          <w:sz w:val="24"/>
          <w:szCs w:val="24"/>
          <w:lang w:val="en-US"/>
        </w:rPr>
        <w:t>DKU</w:t>
      </w:r>
      <w:r w:rsidR="00DE7415" w:rsidRPr="00B9377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E7415" w:rsidRPr="00B9377F" w:rsidRDefault="00DE7415" w:rsidP="000F252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4503"/>
        <w:gridCol w:w="1877"/>
        <w:gridCol w:w="3191"/>
      </w:tblGrid>
      <w:tr w:rsidR="00DE7415" w:rsidRPr="00B9377F" w:rsidTr="008679F7">
        <w:tc>
          <w:tcPr>
            <w:tcW w:w="9571" w:type="dxa"/>
            <w:gridSpan w:val="3"/>
          </w:tcPr>
          <w:p w:rsidR="00DE7415" w:rsidRPr="00A7741C" w:rsidRDefault="00DE7415" w:rsidP="00DE741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774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1. </w:t>
            </w:r>
            <w:r w:rsidRPr="009333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Персональные</w:t>
            </w:r>
            <w:r w:rsidRPr="00A774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333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расходы</w:t>
            </w:r>
            <w:r w:rsidRPr="00A774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9377F" w:rsidRPr="00A774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 w:rsidR="00B937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Personal</w:t>
            </w:r>
            <w:r w:rsidR="00B9377F" w:rsidRPr="00A774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937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expenses</w:t>
            </w:r>
            <w:r w:rsidR="00B9377F" w:rsidRPr="00A774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774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9333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например</w:t>
            </w:r>
            <w:r w:rsidR="009333FC" w:rsidRPr="00A774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A774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333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вознаграждени</w:t>
            </w:r>
            <w:r w:rsidR="009333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A774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333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A774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333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руководителя</w:t>
            </w:r>
            <w:r w:rsidRPr="00A774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/ </w:t>
            </w:r>
            <w:r w:rsidRPr="009333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</w:t>
            </w:r>
            <w:r w:rsidRPr="00A774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9333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руководителя</w:t>
            </w:r>
            <w:r w:rsidRPr="00A774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/ </w:t>
            </w:r>
            <w:r w:rsidRPr="009333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ассистента</w:t>
            </w:r>
            <w:r w:rsidRPr="00A774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333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проекта</w:t>
            </w:r>
            <w:r w:rsidR="00B9377F" w:rsidRPr="00A774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 (</w:t>
            </w:r>
            <w:r w:rsidR="00B937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="00B9377F" w:rsidRPr="00A774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B937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</w:t>
            </w:r>
            <w:r w:rsidR="00B9377F" w:rsidRPr="00A774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="00B937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remuneration</w:t>
            </w:r>
            <w:r w:rsidR="00B9377F" w:rsidRPr="00A774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B937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="00B9377F" w:rsidRPr="00A774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B937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="00B9377F" w:rsidRPr="00A774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B937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principal</w:t>
            </w:r>
            <w:r w:rsidR="00B9377F" w:rsidRPr="00A774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B937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investigator</w:t>
            </w:r>
            <w:r w:rsidR="00B9377F" w:rsidRPr="00A774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/ </w:t>
            </w:r>
            <w:r w:rsidR="00B937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</w:t>
            </w:r>
            <w:r w:rsidR="00B9377F" w:rsidRPr="00A774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B937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investigator</w:t>
            </w:r>
            <w:r w:rsidR="00B9377F" w:rsidRPr="00A774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/ </w:t>
            </w:r>
            <w:r w:rsidR="00B937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assistant</w:t>
            </w:r>
            <w:r w:rsidR="00B9377F" w:rsidRPr="00A774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DE7415" w:rsidRPr="00A7741C" w:rsidRDefault="00DE7415" w:rsidP="000F252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7741C" w:rsidRPr="00B9377F" w:rsidTr="00A7741C">
        <w:tc>
          <w:tcPr>
            <w:tcW w:w="4503" w:type="dxa"/>
          </w:tcPr>
          <w:p w:rsidR="00A7741C" w:rsidRPr="00A7741C" w:rsidRDefault="00A7741C" w:rsidP="000F252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68" w:type="dxa"/>
            <w:gridSpan w:val="2"/>
          </w:tcPr>
          <w:p w:rsidR="00A7741C" w:rsidRPr="00A7741C" w:rsidRDefault="00A7741C" w:rsidP="000F252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7741C" w:rsidRPr="00B9377F" w:rsidTr="00A7741C">
        <w:tc>
          <w:tcPr>
            <w:tcW w:w="4503" w:type="dxa"/>
          </w:tcPr>
          <w:p w:rsidR="00A7741C" w:rsidRPr="00A7741C" w:rsidRDefault="00A7741C" w:rsidP="000F252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68" w:type="dxa"/>
            <w:gridSpan w:val="2"/>
          </w:tcPr>
          <w:p w:rsidR="00A7741C" w:rsidRPr="00A7741C" w:rsidRDefault="00A7741C" w:rsidP="000F252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333FC" w:rsidRPr="00B9377F" w:rsidTr="00C14C2C">
        <w:tc>
          <w:tcPr>
            <w:tcW w:w="9571" w:type="dxa"/>
            <w:gridSpan w:val="3"/>
          </w:tcPr>
          <w:p w:rsidR="009333FC" w:rsidRPr="00A7741C" w:rsidRDefault="009333FC" w:rsidP="00B93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9333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Регулярные</w:t>
            </w:r>
            <w:r w:rsidRPr="00A7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33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расходы</w:t>
            </w:r>
            <w:r w:rsidRPr="00A7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377F" w:rsidRPr="00A7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B937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Recurrent</w:t>
            </w:r>
            <w:r w:rsidR="00B9377F" w:rsidRPr="00A7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37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expenses</w:t>
            </w:r>
            <w:r w:rsidR="00B9377F" w:rsidRPr="00A7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74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например</w:t>
            </w:r>
            <w:r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9B0AA6"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33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транспортные</w:t>
            </w:r>
            <w:r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33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расходы</w:t>
            </w:r>
            <w:r w:rsidR="00B9377F"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377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="00B9377F"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377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проведение</w:t>
            </w:r>
            <w:r w:rsidR="00B9377F"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377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исследования</w:t>
            </w:r>
            <w:r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333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33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также</w:t>
            </w:r>
            <w:r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33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расходы</w:t>
            </w:r>
            <w:r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333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связанные</w:t>
            </w:r>
            <w:r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33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33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участием</w:t>
            </w:r>
            <w:r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33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33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конференциях</w:t>
            </w:r>
            <w:r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33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33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целью</w:t>
            </w:r>
            <w:r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33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презентации</w:t>
            </w:r>
            <w:r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33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результатов</w:t>
            </w:r>
            <w:r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33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исследования</w:t>
            </w:r>
            <w:r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B9377F"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B937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="00B9377F"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937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</w:t>
            </w:r>
            <w:r w:rsidR="00B9377F"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B9377F" w:rsidRPr="00B9377F">
              <w:rPr>
                <w:rFonts w:ascii="Times New Roman" w:hAnsi="Times New Roman" w:cs="Times New Roman"/>
                <w:i/>
                <w:sz w:val="24"/>
                <w:szCs w:val="24"/>
              </w:rPr>
              <w:t>tra</w:t>
            </w:r>
            <w:r w:rsidR="00B9377F">
              <w:rPr>
                <w:rFonts w:ascii="Times New Roman" w:hAnsi="Times New Roman" w:cs="Times New Roman"/>
                <w:i/>
                <w:sz w:val="24"/>
                <w:szCs w:val="24"/>
              </w:rPr>
              <w:t>nsport</w:t>
            </w:r>
            <w:r w:rsidR="00B9377F"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377F" w:rsidRPr="00B9377F">
              <w:rPr>
                <w:rFonts w:ascii="Times New Roman" w:hAnsi="Times New Roman" w:cs="Times New Roman"/>
                <w:i/>
                <w:sz w:val="24"/>
                <w:szCs w:val="24"/>
              </w:rPr>
              <w:t>costs</w:t>
            </w:r>
            <w:r w:rsidR="00B9377F"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377F" w:rsidRPr="00B9377F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r w:rsidR="00B9377F"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377F" w:rsidRPr="00B9377F">
              <w:rPr>
                <w:rFonts w:ascii="Times New Roman" w:hAnsi="Times New Roman" w:cs="Times New Roman"/>
                <w:i/>
                <w:sz w:val="24"/>
                <w:szCs w:val="24"/>
              </w:rPr>
              <w:t>conduct</w:t>
            </w:r>
            <w:r w:rsidR="00B9377F"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377F" w:rsidRPr="00B9377F">
              <w:rPr>
                <w:rFonts w:ascii="Times New Roman" w:hAnsi="Times New Roman" w:cs="Times New Roman"/>
                <w:i/>
                <w:sz w:val="24"/>
                <w:szCs w:val="24"/>
              </w:rPr>
              <w:t>research</w:t>
            </w:r>
            <w:r w:rsidR="00B9377F"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377F" w:rsidRPr="00B9377F">
              <w:rPr>
                <w:rFonts w:ascii="Times New Roman" w:hAnsi="Times New Roman" w:cs="Times New Roman"/>
                <w:i/>
                <w:sz w:val="24"/>
                <w:szCs w:val="24"/>
              </w:rPr>
              <w:t>as</w:t>
            </w:r>
            <w:r w:rsidR="00B9377F"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377F" w:rsidRPr="00B9377F">
              <w:rPr>
                <w:rFonts w:ascii="Times New Roman" w:hAnsi="Times New Roman" w:cs="Times New Roman"/>
                <w:i/>
                <w:sz w:val="24"/>
                <w:szCs w:val="24"/>
              </w:rPr>
              <w:t>well</w:t>
            </w:r>
            <w:r w:rsidR="00B9377F"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377F" w:rsidRPr="00B9377F">
              <w:rPr>
                <w:rFonts w:ascii="Times New Roman" w:hAnsi="Times New Roman" w:cs="Times New Roman"/>
                <w:i/>
                <w:sz w:val="24"/>
                <w:szCs w:val="24"/>
              </w:rPr>
              <w:t>as</w:t>
            </w:r>
            <w:r w:rsidR="00B9377F"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377F" w:rsidRPr="00B9377F">
              <w:rPr>
                <w:rFonts w:ascii="Times New Roman" w:hAnsi="Times New Roman" w:cs="Times New Roman"/>
                <w:i/>
                <w:sz w:val="24"/>
                <w:szCs w:val="24"/>
              </w:rPr>
              <w:t>expenses</w:t>
            </w:r>
            <w:r w:rsidR="00B9377F"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37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associated</w:t>
            </w:r>
            <w:r w:rsidR="00B9377F"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37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with</w:t>
            </w:r>
            <w:r w:rsidR="00B9377F"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37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attending</w:t>
            </w:r>
            <w:r w:rsidR="00B9377F"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37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="00B9377F"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37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="00B9377F"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37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="00B9377F"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37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results</w:t>
            </w:r>
            <w:r w:rsidR="00B9377F"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37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="00B9377F"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37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="00B9377F"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37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research</w:t>
            </w:r>
            <w:r w:rsidR="00B9377F"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7741C" w:rsidRPr="00B9377F" w:rsidTr="00A7741C">
        <w:tc>
          <w:tcPr>
            <w:tcW w:w="4503" w:type="dxa"/>
          </w:tcPr>
          <w:p w:rsidR="00A7741C" w:rsidRPr="00A7741C" w:rsidRDefault="00A7741C" w:rsidP="000F2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gridSpan w:val="2"/>
          </w:tcPr>
          <w:p w:rsidR="00A7741C" w:rsidRPr="00A7741C" w:rsidRDefault="00A7741C" w:rsidP="000F2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1C" w:rsidRPr="00B9377F" w:rsidTr="00BD0050">
        <w:tc>
          <w:tcPr>
            <w:tcW w:w="4503" w:type="dxa"/>
          </w:tcPr>
          <w:p w:rsidR="00A7741C" w:rsidRPr="00A7741C" w:rsidRDefault="00A7741C" w:rsidP="000F2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gridSpan w:val="2"/>
          </w:tcPr>
          <w:p w:rsidR="00A7741C" w:rsidRPr="00A7741C" w:rsidRDefault="00A7741C" w:rsidP="000F2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3FC" w:rsidRPr="00B9377F" w:rsidTr="00C4024F">
        <w:tc>
          <w:tcPr>
            <w:tcW w:w="9571" w:type="dxa"/>
            <w:gridSpan w:val="3"/>
          </w:tcPr>
          <w:p w:rsidR="009333FC" w:rsidRPr="00A7741C" w:rsidRDefault="009333FC" w:rsidP="00B93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9333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Единовременные</w:t>
            </w:r>
            <w:r w:rsidRPr="00A7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33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расходы</w:t>
            </w:r>
            <w:r w:rsidRPr="00A7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377F" w:rsidRPr="00A7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B937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Non</w:t>
            </w:r>
            <w:r w:rsidR="00B9377F" w:rsidRPr="00A774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937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recurrent</w:t>
            </w:r>
            <w:r w:rsidR="00B9377F" w:rsidRPr="00A7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37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expenses</w:t>
            </w:r>
            <w:r w:rsidR="00B9377F" w:rsidRPr="00A7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9377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пожалуйста</w:t>
            </w:r>
            <w:r w:rsidR="00B9377F"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333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укажите</w:t>
            </w:r>
            <w:r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33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расходы</w:t>
            </w:r>
            <w:r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333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связанные</w:t>
            </w:r>
            <w:r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33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33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приобретением</w:t>
            </w:r>
            <w:r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33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научной</w:t>
            </w:r>
            <w:r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33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литературы</w:t>
            </w:r>
            <w:r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333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лабо</w:t>
            </w:r>
            <w:r w:rsidR="009B0AA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раторного</w:t>
            </w:r>
            <w:r w:rsidR="009B0AA6"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B0AA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оборудования</w:t>
            </w:r>
            <w:r w:rsidR="009B0AA6"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33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33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9333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proofErr w:type="spellEnd"/>
            <w:r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B9377F"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B937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please</w:t>
            </w:r>
            <w:r w:rsidR="00B9377F"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937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proofErr w:type="spellStart"/>
            <w:r w:rsidR="00B9377F"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>dicate</w:t>
            </w:r>
            <w:proofErr w:type="spellEnd"/>
            <w:r w:rsidR="00B9377F"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 costs associated with the acquisition of scientific literature, laboratory equipment, etc.)</w:t>
            </w:r>
            <w:r w:rsidRPr="00A7741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A7741C" w:rsidRPr="00B9377F" w:rsidTr="00A7741C">
        <w:tc>
          <w:tcPr>
            <w:tcW w:w="4503" w:type="dxa"/>
          </w:tcPr>
          <w:p w:rsidR="00A7741C" w:rsidRPr="00A7741C" w:rsidRDefault="00A7741C" w:rsidP="000F2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gridSpan w:val="2"/>
          </w:tcPr>
          <w:p w:rsidR="00A7741C" w:rsidRPr="00A7741C" w:rsidRDefault="00A7741C" w:rsidP="000F2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1C" w:rsidRPr="00B9377F" w:rsidTr="00DE1F95">
        <w:tc>
          <w:tcPr>
            <w:tcW w:w="4503" w:type="dxa"/>
          </w:tcPr>
          <w:p w:rsidR="00A7741C" w:rsidRPr="00A7741C" w:rsidRDefault="00A7741C" w:rsidP="000F2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gridSpan w:val="2"/>
          </w:tcPr>
          <w:p w:rsidR="00A7741C" w:rsidRPr="00A7741C" w:rsidRDefault="00A7741C" w:rsidP="000F2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3FC" w:rsidRPr="009333FC" w:rsidTr="00596357">
        <w:tc>
          <w:tcPr>
            <w:tcW w:w="6380" w:type="dxa"/>
            <w:gridSpan w:val="2"/>
          </w:tcPr>
          <w:p w:rsidR="009333FC" w:rsidRPr="009333FC" w:rsidRDefault="009333FC" w:rsidP="009333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33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  <w:r w:rsidR="00B937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937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 Total</w:t>
            </w:r>
            <w:r w:rsidRPr="009333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191" w:type="dxa"/>
          </w:tcPr>
          <w:p w:rsidR="009333FC" w:rsidRPr="009333FC" w:rsidRDefault="009333FC" w:rsidP="000F252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DE7415" w:rsidRDefault="00DE7415" w:rsidP="000F252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7415" w:rsidRDefault="00DE7415" w:rsidP="000F252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7415" w:rsidRDefault="00DE7415" w:rsidP="000F252C">
      <w:pPr>
        <w:spacing w:after="0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</w:p>
    <w:p w:rsidR="00DE7415" w:rsidRDefault="00DE7415" w:rsidP="000F252C">
      <w:pPr>
        <w:spacing w:after="0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DE7415" w:rsidRPr="00DE7415" w:rsidRDefault="00DE7415" w:rsidP="000F252C">
      <w:pPr>
        <w:spacing w:after="0"/>
        <w:rPr>
          <w:i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</w:p>
    <w:p w:rsidR="009333FC" w:rsidRPr="00DE7415" w:rsidRDefault="009333FC">
      <w:pPr>
        <w:spacing w:after="0"/>
        <w:rPr>
          <w:i/>
          <w:lang w:val="ru-RU"/>
        </w:rPr>
      </w:pPr>
    </w:p>
    <w:sectPr w:rsidR="009333FC" w:rsidRPr="00DE7415" w:rsidSect="00B4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0F252C"/>
    <w:rsid w:val="000F252C"/>
    <w:rsid w:val="003F67CC"/>
    <w:rsid w:val="004C0120"/>
    <w:rsid w:val="007855A0"/>
    <w:rsid w:val="00847BC3"/>
    <w:rsid w:val="009333FC"/>
    <w:rsid w:val="009B0AA6"/>
    <w:rsid w:val="00A7741C"/>
    <w:rsid w:val="00B41466"/>
    <w:rsid w:val="00B51B18"/>
    <w:rsid w:val="00B9377F"/>
    <w:rsid w:val="00BB43C9"/>
    <w:rsid w:val="00CB5CFB"/>
    <w:rsid w:val="00DE7415"/>
    <w:rsid w:val="00E277E6"/>
    <w:rsid w:val="00ED304B"/>
    <w:rsid w:val="00FA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2C"/>
    <w:rPr>
      <w:lang w:val="en-GB"/>
    </w:rPr>
  </w:style>
  <w:style w:type="paragraph" w:styleId="2">
    <w:name w:val="heading 2"/>
    <w:basedOn w:val="a"/>
    <w:next w:val="a"/>
    <w:link w:val="20"/>
    <w:qFormat/>
    <w:rsid w:val="00B51B18"/>
    <w:pPr>
      <w:keepNext/>
      <w:autoSpaceDE w:val="0"/>
      <w:autoSpaceDN w:val="0"/>
      <w:adjustRightInd w:val="0"/>
      <w:spacing w:after="0" w:line="240" w:lineRule="auto"/>
      <w:ind w:firstLine="720"/>
      <w:jc w:val="right"/>
      <w:outlineLvl w:val="1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51B18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SBeimenbetov</dc:creator>
  <cp:lastModifiedBy>SBeimenbetov</cp:lastModifiedBy>
  <cp:revision>5</cp:revision>
  <dcterms:created xsi:type="dcterms:W3CDTF">2020-01-29T05:29:00Z</dcterms:created>
  <dcterms:modified xsi:type="dcterms:W3CDTF">2020-08-13T12:06:00Z</dcterms:modified>
</cp:coreProperties>
</file>